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EC269" w14:textId="77777777" w:rsidR="00286858" w:rsidRDefault="00275559" w:rsidP="00FD49D2">
      <w:pPr>
        <w:shd w:val="clear" w:color="auto" w:fill="FFFFFF"/>
        <w:overflowPunct/>
        <w:autoSpaceDE/>
        <w:autoSpaceDN/>
        <w:adjustRightInd/>
        <w:ind w:left="4962" w:firstLine="708"/>
        <w:jc w:val="right"/>
        <w:textAlignment w:val="auto"/>
        <w:rPr>
          <w:color w:val="000000"/>
          <w:sz w:val="20"/>
        </w:rPr>
      </w:pPr>
      <w:r w:rsidRPr="00CB6308">
        <w:rPr>
          <w:color w:val="000000"/>
          <w:sz w:val="20"/>
        </w:rPr>
        <w:t xml:space="preserve">Приложение </w:t>
      </w:r>
      <w:r w:rsidR="00CB6308" w:rsidRPr="00CB6308">
        <w:rPr>
          <w:color w:val="000000"/>
          <w:sz w:val="20"/>
        </w:rPr>
        <w:t>№ 1</w:t>
      </w:r>
    </w:p>
    <w:p w14:paraId="266DD51B" w14:textId="06C26981" w:rsidR="00CB6308" w:rsidRDefault="00275559" w:rsidP="00FD49D2">
      <w:pPr>
        <w:shd w:val="clear" w:color="auto" w:fill="FFFFFF"/>
        <w:overflowPunct/>
        <w:autoSpaceDE/>
        <w:autoSpaceDN/>
        <w:adjustRightInd/>
        <w:ind w:left="4962" w:firstLine="708"/>
        <w:jc w:val="right"/>
        <w:textAlignment w:val="auto"/>
        <w:rPr>
          <w:color w:val="000000"/>
          <w:sz w:val="20"/>
        </w:rPr>
      </w:pPr>
      <w:r w:rsidRPr="00CB6308">
        <w:rPr>
          <w:color w:val="000000"/>
          <w:sz w:val="20"/>
        </w:rPr>
        <w:t xml:space="preserve">к </w:t>
      </w:r>
      <w:r w:rsidR="00CB6308" w:rsidRPr="00CB6308">
        <w:rPr>
          <w:color w:val="000000"/>
          <w:sz w:val="20"/>
        </w:rPr>
        <w:t xml:space="preserve">приказу </w:t>
      </w:r>
      <w:r w:rsidR="00286858">
        <w:rPr>
          <w:color w:val="000000"/>
          <w:sz w:val="20"/>
        </w:rPr>
        <w:t>главного врача</w:t>
      </w:r>
    </w:p>
    <w:p w14:paraId="72779493" w14:textId="77777777" w:rsidR="00286858" w:rsidRDefault="00CB6308" w:rsidP="00FD49D2">
      <w:pPr>
        <w:shd w:val="clear" w:color="auto" w:fill="FFFFFF"/>
        <w:overflowPunct/>
        <w:autoSpaceDE/>
        <w:autoSpaceDN/>
        <w:adjustRightInd/>
        <w:jc w:val="right"/>
        <w:textAlignment w:val="auto"/>
        <w:rPr>
          <w:sz w:val="20"/>
        </w:rPr>
      </w:pPr>
      <w:r w:rsidRPr="00CB6308">
        <w:rPr>
          <w:sz w:val="20"/>
        </w:rPr>
        <w:t>ГБУЗ «ДГП № 125 ДЗМ»</w:t>
      </w:r>
    </w:p>
    <w:p w14:paraId="5E95223B" w14:textId="30113DE7" w:rsidR="00275559" w:rsidRPr="00CB6308" w:rsidRDefault="00275559" w:rsidP="00FD49D2">
      <w:pPr>
        <w:shd w:val="clear" w:color="auto" w:fill="FFFFFF"/>
        <w:overflowPunct/>
        <w:autoSpaceDE/>
        <w:autoSpaceDN/>
        <w:adjustRightInd/>
        <w:jc w:val="right"/>
        <w:textAlignment w:val="auto"/>
        <w:rPr>
          <w:color w:val="000000"/>
          <w:sz w:val="20"/>
        </w:rPr>
      </w:pPr>
      <w:r w:rsidRPr="00CB6308">
        <w:rPr>
          <w:color w:val="000000"/>
          <w:sz w:val="20"/>
        </w:rPr>
        <w:t xml:space="preserve">от </w:t>
      </w:r>
      <w:r w:rsidR="00286858">
        <w:rPr>
          <w:color w:val="000000"/>
          <w:sz w:val="20"/>
        </w:rPr>
        <w:t>26</w:t>
      </w:r>
      <w:r w:rsidR="00CB6308" w:rsidRPr="00CB6308">
        <w:rPr>
          <w:color w:val="000000"/>
          <w:sz w:val="20"/>
        </w:rPr>
        <w:t>.</w:t>
      </w:r>
      <w:r w:rsidR="00286858">
        <w:rPr>
          <w:color w:val="000000"/>
          <w:sz w:val="20"/>
        </w:rPr>
        <w:t>1</w:t>
      </w:r>
      <w:r w:rsidR="00CB6308" w:rsidRPr="00CB6308">
        <w:rPr>
          <w:color w:val="000000"/>
          <w:sz w:val="20"/>
        </w:rPr>
        <w:t>0.20</w:t>
      </w:r>
      <w:r w:rsidR="00286858">
        <w:rPr>
          <w:color w:val="000000"/>
          <w:sz w:val="20"/>
        </w:rPr>
        <w:t xml:space="preserve">23 </w:t>
      </w:r>
      <w:r w:rsidR="007743BA">
        <w:rPr>
          <w:color w:val="000000"/>
          <w:sz w:val="20"/>
        </w:rPr>
        <w:t xml:space="preserve">г. № </w:t>
      </w:r>
      <w:r w:rsidR="00F24748">
        <w:rPr>
          <w:color w:val="000000"/>
          <w:sz w:val="20"/>
        </w:rPr>
        <w:t>215</w:t>
      </w:r>
    </w:p>
    <w:p w14:paraId="1A4F1ED5" w14:textId="77777777" w:rsidR="00C51487" w:rsidRPr="000E4BEA" w:rsidRDefault="00CB6308" w:rsidP="00FD49D2">
      <w:pPr>
        <w:rPr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14:paraId="685E8C58" w14:textId="77777777" w:rsidR="007743BA" w:rsidRDefault="007743BA" w:rsidP="00FD49D2">
      <w:pPr>
        <w:pStyle w:val="aa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16F0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14:paraId="0E3B0A4D" w14:textId="77777777" w:rsidR="007743BA" w:rsidRPr="009A16F0" w:rsidRDefault="007743BA" w:rsidP="00FD49D2">
      <w:pPr>
        <w:pStyle w:val="aa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A16F0">
        <w:rPr>
          <w:rFonts w:ascii="Times New Roman" w:eastAsia="Times New Roman" w:hAnsi="Times New Roman" w:cs="Times New Roman"/>
          <w:b/>
          <w:sz w:val="28"/>
          <w:szCs w:val="28"/>
        </w:rPr>
        <w:t>о мерах по предупреждению и противодействию коррупции</w:t>
      </w:r>
    </w:p>
    <w:p w14:paraId="0A06E8E5" w14:textId="77777777" w:rsidR="007743BA" w:rsidRPr="009A16F0" w:rsidRDefault="007743BA" w:rsidP="00FD49D2">
      <w:pPr>
        <w:pStyle w:val="aa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A16F0">
        <w:rPr>
          <w:rFonts w:ascii="Times New Roman" w:eastAsia="Times New Roman" w:hAnsi="Times New Roman" w:cs="Times New Roman"/>
          <w:b/>
          <w:sz w:val="28"/>
          <w:szCs w:val="28"/>
        </w:rPr>
        <w:t xml:space="preserve">в ГБУЗ </w:t>
      </w:r>
      <w:r w:rsidRPr="007743BA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9A16F0">
        <w:rPr>
          <w:rFonts w:ascii="Times New Roman" w:eastAsia="Times New Roman" w:hAnsi="Times New Roman" w:cs="Times New Roman"/>
          <w:b/>
          <w:sz w:val="28"/>
          <w:szCs w:val="28"/>
        </w:rPr>
        <w:t>ДГП № 125 ДЗМ</w:t>
      </w:r>
      <w:r w:rsidRPr="007743B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46214027" w14:textId="6D6E4452" w:rsidR="007743BA" w:rsidRPr="009A16F0" w:rsidRDefault="007743BA" w:rsidP="00FD49D2">
      <w:pPr>
        <w:pStyle w:val="aa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4A70365" w14:textId="77777777" w:rsidR="007743BA" w:rsidRDefault="007743BA" w:rsidP="00FD49D2">
      <w:pPr>
        <w:pStyle w:val="aa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639EA66" w14:textId="77777777" w:rsidR="007743BA" w:rsidRPr="009A16F0" w:rsidRDefault="007743BA" w:rsidP="00FD49D2">
      <w:pPr>
        <w:pStyle w:val="aa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9A16F0">
        <w:rPr>
          <w:rFonts w:ascii="Times New Roman" w:eastAsia="Times New Roman" w:hAnsi="Times New Roman" w:cs="Times New Roman"/>
          <w:b/>
          <w:sz w:val="28"/>
          <w:szCs w:val="28"/>
        </w:rPr>
        <w:t>1. Общие положения</w:t>
      </w:r>
    </w:p>
    <w:p w14:paraId="46E20114" w14:textId="2A887A2A" w:rsidR="007743BA" w:rsidRDefault="007743BA" w:rsidP="00FD49D2">
      <w:pPr>
        <w:pStyle w:val="aa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9A16F0">
        <w:rPr>
          <w:rFonts w:ascii="Times New Roman" w:eastAsia="Times New Roman" w:hAnsi="Times New Roman" w:cs="Times New Roman"/>
          <w:bCs/>
          <w:sz w:val="28"/>
          <w:szCs w:val="28"/>
        </w:rPr>
        <w:t>1.1. Данное Положение разработано на основе Федерального закона от 25.12.2008 № 273-ФЗ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D49D2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9A16F0">
        <w:rPr>
          <w:rFonts w:ascii="Times New Roman" w:eastAsia="Times New Roman" w:hAnsi="Times New Roman" w:cs="Times New Roman"/>
          <w:bCs/>
          <w:sz w:val="28"/>
          <w:szCs w:val="28"/>
        </w:rPr>
        <w:t>О противодействии коррупции</w:t>
      </w:r>
      <w:r w:rsidR="00FD49D2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9A16F0">
        <w:rPr>
          <w:rFonts w:ascii="Times New Roman" w:eastAsia="Times New Roman" w:hAnsi="Times New Roman" w:cs="Times New Roman"/>
          <w:bCs/>
          <w:sz w:val="28"/>
          <w:szCs w:val="28"/>
        </w:rPr>
        <w:t xml:space="preserve"> (с последующими изменениями), </w:t>
      </w:r>
      <w:r w:rsidR="00FD49D2" w:rsidRPr="00FD49D2">
        <w:rPr>
          <w:rFonts w:ascii="Times New Roman" w:eastAsia="Times New Roman" w:hAnsi="Times New Roman" w:cs="Times New Roman"/>
          <w:bCs/>
          <w:sz w:val="28"/>
          <w:szCs w:val="28"/>
        </w:rPr>
        <w:t xml:space="preserve">Указ Президента РФ от 16.08.2021 </w:t>
      </w:r>
      <w:r w:rsidR="00FD49D2">
        <w:rPr>
          <w:rFonts w:ascii="Times New Roman" w:eastAsia="Times New Roman" w:hAnsi="Times New Roman" w:cs="Times New Roman"/>
          <w:bCs/>
          <w:sz w:val="28"/>
          <w:szCs w:val="28"/>
        </w:rPr>
        <w:t>года №</w:t>
      </w:r>
      <w:r w:rsidR="00FD49D2" w:rsidRPr="00FD49D2">
        <w:rPr>
          <w:rFonts w:ascii="Times New Roman" w:eastAsia="Times New Roman" w:hAnsi="Times New Roman" w:cs="Times New Roman"/>
          <w:bCs/>
          <w:sz w:val="28"/>
          <w:szCs w:val="28"/>
        </w:rPr>
        <w:t xml:space="preserve"> 478 </w:t>
      </w:r>
      <w:r w:rsidR="00FD49D2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FD49D2" w:rsidRPr="00FD49D2">
        <w:rPr>
          <w:rFonts w:ascii="Times New Roman" w:eastAsia="Times New Roman" w:hAnsi="Times New Roman" w:cs="Times New Roman"/>
          <w:bCs/>
          <w:sz w:val="28"/>
          <w:szCs w:val="28"/>
        </w:rPr>
        <w:t>О Национальном плане противодействия коррупции на 2021–2024 годы</w:t>
      </w:r>
      <w:r w:rsidR="00FD49D2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675034AE" w14:textId="77777777" w:rsidR="007743BA" w:rsidRPr="007743BA" w:rsidRDefault="007743BA" w:rsidP="00FD49D2">
      <w:pPr>
        <w:pStyle w:val="aa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1.2. Настоящим Положением устанавливаются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 w14:paraId="0B01DDF1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 Для целей настоящего Положения используются следующие основные понятия:</w:t>
      </w:r>
    </w:p>
    <w:p w14:paraId="61AC1B26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1.3.1. 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коррупция:</w:t>
      </w:r>
    </w:p>
    <w:p w14:paraId="229A6E47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14:paraId="19855BBC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б) совершение деяний, указанных в подпункте "а" настоящего пункта, от имени или в интересах юридического лица;</w:t>
      </w:r>
    </w:p>
    <w:p w14:paraId="2C1CE8C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1.3.2. 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противодействие коррупции</w:t>
      </w:r>
      <w:r w:rsidRPr="009A16F0">
        <w:rPr>
          <w:rFonts w:ascii="Times New Roman" w:hAnsi="Times New Roman" w:cs="Times New Roman"/>
          <w:sz w:val="28"/>
          <w:szCs w:val="28"/>
        </w:rPr>
        <w:t> – деятельность членов рабочей группы (комиссии) учреждения по противодействию коррупции и физических лиц в пределах их полномочий:</w:t>
      </w:r>
    </w:p>
    <w:p w14:paraId="6C1AFDF2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14:paraId="628D1D14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14:paraId="5AA18552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в) по минимизации и (или) ликвидации последствий коррупционных правонарушений.</w:t>
      </w:r>
    </w:p>
    <w:p w14:paraId="01847AB4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1.3.3. 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антикоррупционная политика</w:t>
      </w:r>
      <w:r w:rsidRPr="009A16F0">
        <w:rPr>
          <w:rFonts w:ascii="Times New Roman" w:hAnsi="Times New Roman" w:cs="Times New Roman"/>
          <w:sz w:val="28"/>
          <w:szCs w:val="28"/>
        </w:rPr>
        <w:t xml:space="preserve"> – деятельность администрации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9A16F0">
        <w:rPr>
          <w:rFonts w:ascii="Times New Roman" w:hAnsi="Times New Roman" w:cs="Times New Roman"/>
          <w:sz w:val="28"/>
          <w:szCs w:val="28"/>
        </w:rPr>
        <w:t>, направленная на создание эффективной системы противодействия коррупции;</w:t>
      </w:r>
    </w:p>
    <w:p w14:paraId="5263EBAF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1.3.4. 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антикоррупционная экспертиза правовых актов</w:t>
      </w:r>
      <w:r w:rsidRPr="009A16F0">
        <w:rPr>
          <w:rFonts w:ascii="Times New Roman" w:hAnsi="Times New Roman" w:cs="Times New Roman"/>
          <w:sz w:val="28"/>
          <w:szCs w:val="28"/>
        </w:rPr>
        <w:t xml:space="preserve"> - деятельность специалистов по выявлению и описанию коррупциогенных факторов, </w:t>
      </w:r>
      <w:r w:rsidRPr="009A16F0">
        <w:rPr>
          <w:rFonts w:ascii="Times New Roman" w:hAnsi="Times New Roman" w:cs="Times New Roman"/>
          <w:sz w:val="28"/>
          <w:szCs w:val="28"/>
        </w:rPr>
        <w:lastRenderedPageBreak/>
        <w:t>относящихся к действующим правовым актам и (или) их проектам, разработке рекомендаций, направленных на устранение или ограничение действия таких факторов;</w:t>
      </w:r>
    </w:p>
    <w:p w14:paraId="5E557D6D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1.3.5. 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коррупционное правонарушение</w:t>
      </w:r>
      <w:r w:rsidRPr="009A16F0">
        <w:rPr>
          <w:rFonts w:ascii="Times New Roman" w:hAnsi="Times New Roman" w:cs="Times New Roman"/>
          <w:sz w:val="28"/>
          <w:szCs w:val="28"/>
        </w:rPr>
        <w:t> - деяние, обладающее признаками коррупции, за которое нормативным правовым актом предусмотрена гражданско-правовая, дисциплинарная, административная или уголовная ответственность;</w:t>
      </w:r>
    </w:p>
    <w:p w14:paraId="10B9B6A3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1.3.6. 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коррупциогенный фактор</w:t>
      </w:r>
      <w:r w:rsidRPr="009A16F0">
        <w:rPr>
          <w:rFonts w:ascii="Times New Roman" w:hAnsi="Times New Roman" w:cs="Times New Roman"/>
          <w:sz w:val="28"/>
          <w:szCs w:val="28"/>
        </w:rPr>
        <w:t> - явление или совокупность явлений, порождающих коррупционные правонарушения или способствующие их распространению;</w:t>
      </w:r>
    </w:p>
    <w:p w14:paraId="3FA03E3E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1.3.7. 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предупреждение коррупции</w:t>
      </w:r>
      <w:r w:rsidRPr="009A16F0">
        <w:rPr>
          <w:rFonts w:ascii="Times New Roman" w:hAnsi="Times New Roman" w:cs="Times New Roman"/>
          <w:sz w:val="28"/>
          <w:szCs w:val="28"/>
        </w:rPr>
        <w:t xml:space="preserve"> - деятельность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9A16F0">
        <w:rPr>
          <w:rFonts w:ascii="Times New Roman" w:hAnsi="Times New Roman" w:cs="Times New Roman"/>
          <w:sz w:val="28"/>
          <w:szCs w:val="28"/>
        </w:rPr>
        <w:t xml:space="preserve"> 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способствующих их распространению.</w:t>
      </w:r>
    </w:p>
    <w:p w14:paraId="01809EC1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1.3.8.</w:t>
      </w:r>
      <w:r w:rsidRPr="009A16F0">
        <w:rPr>
          <w:rStyle w:val="a8"/>
          <w:rFonts w:ascii="Times New Roman" w:hAnsi="Times New Roman" w:cs="Times New Roman"/>
          <w:sz w:val="28"/>
          <w:szCs w:val="28"/>
        </w:rPr>
        <w:t>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взятка</w:t>
      </w:r>
      <w:r w:rsidRPr="009A16F0">
        <w:rPr>
          <w:rFonts w:ascii="Times New Roman" w:hAnsi="Times New Roman" w:cs="Times New Roman"/>
          <w:sz w:val="28"/>
          <w:szCs w:val="28"/>
        </w:rPr>
        <w:t> -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14:paraId="3E56F781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1.3.9. к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оммерческий подкуп</w:t>
      </w:r>
      <w:r w:rsidRPr="009A16F0">
        <w:rPr>
          <w:rFonts w:ascii="Times New Roman" w:hAnsi="Times New Roman" w:cs="Times New Roman"/>
          <w:sz w:val="28"/>
          <w:szCs w:val="28"/>
        </w:rPr>
        <w:t> -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</w:t>
      </w:r>
      <w:hyperlink r:id="rId6" w:history="1">
        <w:r w:rsidRPr="009A16F0">
          <w:rPr>
            <w:rStyle w:val="a9"/>
            <w:rFonts w:ascii="Times New Roman" w:hAnsi="Times New Roman" w:cs="Times New Roman"/>
            <w:sz w:val="28"/>
            <w:szCs w:val="28"/>
          </w:rPr>
          <w:t>часть 1 статьи 204</w:t>
        </w:r>
      </w:hyperlink>
      <w:r w:rsidRPr="009A16F0">
        <w:rPr>
          <w:rFonts w:ascii="Times New Roman" w:hAnsi="Times New Roman" w:cs="Times New Roman"/>
          <w:sz w:val="28"/>
          <w:szCs w:val="28"/>
        </w:rPr>
        <w:t> Уголовного кодекса Российской Федерации).</w:t>
      </w:r>
    </w:p>
    <w:p w14:paraId="12428EEC" w14:textId="340B7245" w:rsidR="00286858" w:rsidRPr="00286858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1.3.10. к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онфликт интересов</w:t>
      </w:r>
      <w:r w:rsidRPr="009A16F0">
        <w:rPr>
          <w:rFonts w:ascii="Times New Roman" w:hAnsi="Times New Roman" w:cs="Times New Roman"/>
          <w:sz w:val="28"/>
          <w:szCs w:val="28"/>
        </w:rPr>
        <w:t xml:space="preserve"> - </w:t>
      </w:r>
      <w:r w:rsidR="00286858" w:rsidRPr="00286858">
        <w:rPr>
          <w:rFonts w:ascii="Times New Roman" w:hAnsi="Times New Roman" w:cs="Times New Roman"/>
          <w:sz w:val="28"/>
          <w:szCs w:val="28"/>
        </w:rPr>
        <w:t>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14:paraId="2A3BB374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1.3.11. </w:t>
      </w:r>
      <w:r w:rsidRPr="009A16F0">
        <w:rPr>
          <w:rFonts w:ascii="Times New Roman" w:hAnsi="Times New Roman" w:cs="Times New Roman"/>
          <w:sz w:val="28"/>
          <w:szCs w:val="28"/>
          <w:u w:val="single"/>
        </w:rPr>
        <w:t>личная заинтересованность работника (представителя организации</w:t>
      </w:r>
      <w:r w:rsidRPr="009A16F0">
        <w:rPr>
          <w:rFonts w:ascii="Times New Roman" w:hAnsi="Times New Roman" w:cs="Times New Roman"/>
          <w:sz w:val="28"/>
          <w:szCs w:val="28"/>
        </w:rPr>
        <w:t>) 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14:paraId="4F6035A4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 xml:space="preserve">1.4. Противодействие коррупции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9A16F0">
        <w:rPr>
          <w:rFonts w:ascii="Times New Roman" w:hAnsi="Times New Roman" w:cs="Times New Roman"/>
          <w:sz w:val="28"/>
          <w:szCs w:val="28"/>
        </w:rPr>
        <w:t xml:space="preserve"> осуществляется на основе следующих принципов:</w:t>
      </w:r>
    </w:p>
    <w:p w14:paraId="38F6BFE0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A16F0">
        <w:rPr>
          <w:rFonts w:ascii="Times New Roman" w:hAnsi="Times New Roman" w:cs="Times New Roman"/>
          <w:sz w:val="28"/>
          <w:szCs w:val="28"/>
        </w:rPr>
        <w:t>- приоритета профилактических мер, направленных на недопущение формирования причин и условий, порождающих коррупцию;</w:t>
      </w:r>
    </w:p>
    <w:p w14:paraId="6D2BD26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- соответствие политики учреждения действующему законодательству и общепринятым нормам;</w:t>
      </w:r>
    </w:p>
    <w:p w14:paraId="4533DE69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- ключевой роли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коррупции;</w:t>
      </w:r>
    </w:p>
    <w:p w14:paraId="71E83B15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- обеспечения четкой правовой регламентации деятельности, законности и гласности такой деятельности, государственного и общественного контроля за ней;</w:t>
      </w:r>
    </w:p>
    <w:p w14:paraId="752F85C5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- информированности работников учреждения о положениях антикоррупционного законодательства и их активное участие в формировании и реализации антикоррупционных стандартов и процедур;</w:t>
      </w:r>
    </w:p>
    <w:p w14:paraId="3B2BBB32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- разработке и выполнении комплекса мероприятий, позволяющих снизить вероятность вовлечения организации, ее руководителей и сотрудников в коррупционную деятельность, осуществляется с учетом существующих в деятельности данной организации коррупционных рисков;</w:t>
      </w:r>
    </w:p>
    <w:p w14:paraId="17B944E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- неотвратимости ответственности (наказания) для работников организации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организации за реализацию внутриорганизационной антикоррупционной политики;</w:t>
      </w:r>
    </w:p>
    <w:p w14:paraId="399546A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- комплексного использования организационных, информационно-пропагандистских и других мер;</w:t>
      </w:r>
    </w:p>
    <w:p w14:paraId="2EC474B9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9A16F0">
        <w:rPr>
          <w:rFonts w:ascii="Times New Roman" w:hAnsi="Times New Roman" w:cs="Times New Roman"/>
          <w:sz w:val="28"/>
          <w:szCs w:val="28"/>
        </w:rPr>
        <w:t>- приоритетного применения мер по предупреждению коррупции.</w:t>
      </w:r>
    </w:p>
    <w:p w14:paraId="41BEA0F1" w14:textId="77777777" w:rsidR="007743BA" w:rsidRDefault="007743BA" w:rsidP="00FD49D2">
      <w:pPr>
        <w:pStyle w:val="aa"/>
        <w:jc w:val="both"/>
        <w:rPr>
          <w:rStyle w:val="a8"/>
          <w:rFonts w:ascii="Times New Roman" w:hAnsi="Times New Roman" w:cs="Times New Roman"/>
          <w:sz w:val="28"/>
          <w:szCs w:val="28"/>
        </w:rPr>
      </w:pPr>
    </w:p>
    <w:p w14:paraId="49311F2F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sz w:val="28"/>
          <w:szCs w:val="28"/>
        </w:rPr>
        <w:tab/>
      </w:r>
      <w:r w:rsidRPr="009A16F0">
        <w:rPr>
          <w:rStyle w:val="a8"/>
          <w:rFonts w:ascii="Times New Roman" w:hAnsi="Times New Roman" w:cs="Times New Roman"/>
          <w:sz w:val="28"/>
          <w:szCs w:val="28"/>
        </w:rPr>
        <w:t>2. Основные меры по профилактике коррупции</w:t>
      </w:r>
    </w:p>
    <w:p w14:paraId="7C861B8C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Профилактика коррупции осуществляется путем применения следующих основных мер:</w:t>
      </w:r>
    </w:p>
    <w:p w14:paraId="3FDBC305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 xml:space="preserve">2.1. формирование в коллективе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9A16F0">
        <w:rPr>
          <w:rFonts w:ascii="Times New Roman" w:hAnsi="Times New Roman" w:cs="Times New Roman"/>
          <w:sz w:val="28"/>
          <w:szCs w:val="28"/>
        </w:rPr>
        <w:t xml:space="preserve"> нетерпимости к коррупции;</w:t>
      </w:r>
    </w:p>
    <w:p w14:paraId="6CD565B7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 xml:space="preserve">2.2. проведение мониторинга локальных актов, издаваемых администрацией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9A16F0">
        <w:rPr>
          <w:rFonts w:ascii="Times New Roman" w:hAnsi="Times New Roman" w:cs="Times New Roman"/>
          <w:sz w:val="28"/>
          <w:szCs w:val="28"/>
        </w:rPr>
        <w:t xml:space="preserve"> на предмет соответствия действующему законодательству;</w:t>
      </w:r>
    </w:p>
    <w:p w14:paraId="51AC0195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 xml:space="preserve">2.3. проведение мероприятий по разъяснению работникам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9A16F0">
        <w:rPr>
          <w:rFonts w:ascii="Times New Roman" w:hAnsi="Times New Roman" w:cs="Times New Roman"/>
          <w:sz w:val="28"/>
          <w:szCs w:val="28"/>
        </w:rPr>
        <w:t xml:space="preserve"> законодательства в сфере противодействия коррупции.</w:t>
      </w:r>
    </w:p>
    <w:p w14:paraId="4EC5A4BE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 Запретить работникам учреждения:</w:t>
      </w:r>
    </w:p>
    <w:p w14:paraId="0F4DF14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 xml:space="preserve">2.4.1. принимать подарки, денежные средства, оплату развлечений, отдыха, проезда к месту отдыха, а также принимать участие в развлекательных, торжественных, праздничных мероприятиях, проводимых за счет средств организаций, занимающихся разработкой, производством и/или реализацией лекарственных препаратов, медицинских изделий, и организаций, обладающих правами на использование оптовой торговли лекарственными средствами, аптечных организаций (их законных представителей, иных физических и юридических лиц, осуществляющих свою деятельность от имени данных организаций) (далее соответственно – компания, представитель </w:t>
      </w:r>
      <w:r w:rsidRPr="009A16F0">
        <w:rPr>
          <w:rFonts w:ascii="Times New Roman" w:hAnsi="Times New Roman" w:cs="Times New Roman"/>
          <w:sz w:val="28"/>
          <w:szCs w:val="28"/>
        </w:rPr>
        <w:lastRenderedPageBreak/>
        <w:t>компании); и от иных лиц, являющихся поставщиками (подрядчиками, исполнителями) учреждения.</w:t>
      </w:r>
    </w:p>
    <w:p w14:paraId="3C2E0BFB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2.4.2. заключать соглашения с компанией (представителем компании) о назначении или рекомендации пациентам лекарственных препаратов, медицинских изделий;</w:t>
      </w:r>
    </w:p>
    <w:p w14:paraId="4D8E7832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2.4.3. получать от компании (представителя компании) образцы лекарственных препаратов, медицинских изделий для вручения пациентам;</w:t>
      </w:r>
    </w:p>
    <w:p w14:paraId="6DA5F219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2.4.4. предоставлять пациенту недостоверную, неполную или искаженную информацию об используемых лекарственных препаратах, медицинских изделиях, в том числе скрывать от пациента информацию о наличии лекарственных препаратов, медицинских изделий, имеющих более низкую цену;</w:t>
      </w:r>
    </w:p>
    <w:p w14:paraId="1245A46B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2.4.5. осуществлять прием представителей компании, а также иных лиц по вопросам обращения лекарственных средств, медицинских изделий в рабочее время (за исключением приема работников компаний лицами из административного персонала, уполномоченными для этого руководителем медицинской организации);</w:t>
      </w:r>
    </w:p>
    <w:p w14:paraId="14C14FC0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2.4.6. осуществлять рекламу лекарственных препаратов, медицинских изделий на бланках, снабженных информацией рекламного характера, а также на бланках с заранее впечатанным наименованием лекарственного препарата, медицинских изделий;</w:t>
      </w:r>
    </w:p>
    <w:p w14:paraId="571D390A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6F0">
        <w:rPr>
          <w:rFonts w:ascii="Times New Roman" w:hAnsi="Times New Roman" w:cs="Times New Roman"/>
          <w:sz w:val="28"/>
          <w:szCs w:val="28"/>
        </w:rPr>
        <w:t>использовать на рабочем месте предметы, имеющие логотип компании или торговое наименование лекарственного препарата, медицинского изделия;</w:t>
      </w:r>
    </w:p>
    <w:p w14:paraId="172208A1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2.4.8. принимать участие в любых мероприятиях, финансирование которых осуществляется одной компанией.</w:t>
      </w:r>
    </w:p>
    <w:p w14:paraId="0FB1D3B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2.4.9. заключать соглашения, договоры, контракты и т.д. с поставщиками (подрядчиками, исполнителями) на поставку товара, выполнение работ, оказание услуг по сговору и личной заинтересованности.</w:t>
      </w:r>
    </w:p>
    <w:p w14:paraId="3413FB6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2.5 Руководителям структурных подразделений:</w:t>
      </w:r>
    </w:p>
    <w:p w14:paraId="7DA09C25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2.5.1. активизировать работу по профилактике коррупционных и иных правонарушений работников учреждения;</w:t>
      </w:r>
    </w:p>
    <w:p w14:paraId="15932FB4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2.5.2. обеспечить контроль за соблюдением работниками учреждения законодательно установленных ограничений и запретов;</w:t>
      </w:r>
    </w:p>
    <w:p w14:paraId="4A99D465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>2.5.3. ознакомить с данным приказом всех работников структурного подразделения под роспись.</w:t>
      </w:r>
    </w:p>
    <w:p w14:paraId="0A7615E3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9A16F0">
        <w:rPr>
          <w:rFonts w:ascii="Times New Roman" w:hAnsi="Times New Roman" w:cs="Times New Roman"/>
          <w:sz w:val="28"/>
          <w:szCs w:val="28"/>
        </w:rPr>
        <w:t> </w:t>
      </w:r>
    </w:p>
    <w:p w14:paraId="6F326E38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sz w:val="28"/>
          <w:szCs w:val="28"/>
        </w:rPr>
        <w:tab/>
      </w:r>
      <w:r w:rsidRPr="009A16F0">
        <w:rPr>
          <w:rStyle w:val="a8"/>
          <w:rFonts w:ascii="Times New Roman" w:hAnsi="Times New Roman" w:cs="Times New Roman"/>
          <w:sz w:val="28"/>
          <w:szCs w:val="28"/>
        </w:rPr>
        <w:t>3. Основные направления по повышению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6F0">
        <w:rPr>
          <w:rStyle w:val="a8"/>
          <w:rFonts w:ascii="Times New Roman" w:hAnsi="Times New Roman" w:cs="Times New Roman"/>
          <w:sz w:val="28"/>
          <w:szCs w:val="28"/>
        </w:rPr>
        <w:t>противодействия коррупции</w:t>
      </w:r>
    </w:p>
    <w:p w14:paraId="7CBB427E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16F0">
        <w:rPr>
          <w:rFonts w:ascii="Times New Roman" w:hAnsi="Times New Roman" w:cs="Times New Roman"/>
          <w:sz w:val="28"/>
          <w:szCs w:val="28"/>
        </w:rPr>
        <w:t xml:space="preserve">3.1. Принятие административных и иных мер, направленных на привлечение работников </w:t>
      </w:r>
      <w:r w:rsidR="00FA2A8A">
        <w:rPr>
          <w:rFonts w:ascii="Times New Roman" w:hAnsi="Times New Roman" w:cs="Times New Roman"/>
          <w:sz w:val="28"/>
          <w:szCs w:val="28"/>
        </w:rPr>
        <w:t>учреждения</w:t>
      </w:r>
      <w:r w:rsidRPr="009A16F0">
        <w:rPr>
          <w:rFonts w:ascii="Times New Roman" w:hAnsi="Times New Roman" w:cs="Times New Roman"/>
          <w:sz w:val="28"/>
          <w:szCs w:val="28"/>
        </w:rPr>
        <w:t xml:space="preserve"> к более активному участию в противодействии коррупции, на формирование в коллективе негативного отношения к коррупционному поведению;</w:t>
      </w:r>
    </w:p>
    <w:p w14:paraId="36F2C832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 xml:space="preserve">3.2. Уведомление в письменной форме работниками администрации и Комиссии по противодействию коррупции обо всех случаях обращения к ним </w:t>
      </w:r>
      <w:r w:rsidR="007743BA" w:rsidRPr="009A16F0">
        <w:rPr>
          <w:rFonts w:ascii="Times New Roman" w:hAnsi="Times New Roman" w:cs="Times New Roman"/>
          <w:sz w:val="28"/>
          <w:szCs w:val="28"/>
        </w:rPr>
        <w:lastRenderedPageBreak/>
        <w:t>каких-либо лиц, в целях склонения их к совершению коррупционных правонарушений;</w:t>
      </w:r>
    </w:p>
    <w:p w14:paraId="1AF6F9B6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>3.3. Создание условий администрации для уведомления гражданами и организациями обо всех случаях вымогания у них взяток работниками.</w:t>
      </w:r>
    </w:p>
    <w:p w14:paraId="0FD682E7" w14:textId="77777777" w:rsidR="00FA2A8A" w:rsidRDefault="00FA2A8A" w:rsidP="00FD49D2">
      <w:pPr>
        <w:pStyle w:val="aa"/>
        <w:jc w:val="both"/>
        <w:rPr>
          <w:rStyle w:val="a8"/>
          <w:rFonts w:ascii="Times New Roman" w:hAnsi="Times New Roman" w:cs="Times New Roman"/>
          <w:sz w:val="28"/>
          <w:szCs w:val="28"/>
        </w:rPr>
      </w:pPr>
    </w:p>
    <w:p w14:paraId="33688BD8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Style w:val="a8"/>
          <w:rFonts w:ascii="Times New Roman" w:hAnsi="Times New Roman" w:cs="Times New Roman"/>
          <w:sz w:val="28"/>
          <w:szCs w:val="28"/>
        </w:rPr>
        <w:t>4. Организационные основы противодействия коррупции</w:t>
      </w:r>
    </w:p>
    <w:p w14:paraId="4CC9B296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 xml:space="preserve">4.1. Общее руководство мероприятиями, направленными на противодействие коррупции, осуществляет Комиссия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="007743BA" w:rsidRPr="009A16F0">
        <w:rPr>
          <w:rFonts w:ascii="Times New Roman" w:hAnsi="Times New Roman" w:cs="Times New Roman"/>
          <w:sz w:val="28"/>
          <w:szCs w:val="28"/>
        </w:rPr>
        <w:t xml:space="preserve"> (далее – Комиссия).</w:t>
      </w:r>
    </w:p>
    <w:p w14:paraId="70D50B84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 xml:space="preserve">4.2. Состав Комиссии утверждается приказом главного врача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7743BA" w:rsidRPr="009A16F0">
        <w:rPr>
          <w:rFonts w:ascii="Times New Roman" w:hAnsi="Times New Roman" w:cs="Times New Roman"/>
          <w:sz w:val="28"/>
          <w:szCs w:val="28"/>
        </w:rPr>
        <w:t>.</w:t>
      </w:r>
    </w:p>
    <w:p w14:paraId="3827BDCA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 xml:space="preserve">4.3. Комиссия организует свою работу в соответствии с Положением о комиссии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="007743BA" w:rsidRPr="009A16F0">
        <w:rPr>
          <w:rFonts w:ascii="Times New Roman" w:hAnsi="Times New Roman" w:cs="Times New Roman"/>
          <w:sz w:val="28"/>
          <w:szCs w:val="28"/>
        </w:rPr>
        <w:t>.</w:t>
      </w:r>
    </w:p>
    <w:p w14:paraId="67A8CB84" w14:textId="77777777" w:rsidR="007743BA" w:rsidRPr="009A16F0" w:rsidRDefault="007743B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9A16F0">
        <w:rPr>
          <w:rFonts w:ascii="Times New Roman" w:hAnsi="Times New Roman" w:cs="Times New Roman"/>
          <w:sz w:val="28"/>
          <w:szCs w:val="28"/>
        </w:rPr>
        <w:t> </w:t>
      </w:r>
    </w:p>
    <w:p w14:paraId="51947EB0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8"/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Style w:val="a8"/>
          <w:rFonts w:ascii="Times New Roman" w:hAnsi="Times New Roman" w:cs="Times New Roman"/>
          <w:sz w:val="28"/>
          <w:szCs w:val="28"/>
        </w:rPr>
        <w:t>5. Ответственность физических и юридических лиц за коррупционные правонарушения</w:t>
      </w:r>
    </w:p>
    <w:p w14:paraId="48CD09D1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>5.1.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14:paraId="7CFE75A2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>5.2. Физическое лицо, совершившее коррупционное правонарушение,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службы.</w:t>
      </w:r>
    </w:p>
    <w:p w14:paraId="48F3B878" w14:textId="77777777" w:rsidR="007743BA" w:rsidRPr="009A16F0" w:rsidRDefault="00FA2A8A" w:rsidP="00FD4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43BA" w:rsidRPr="009A16F0">
        <w:rPr>
          <w:rFonts w:ascii="Times New Roman" w:hAnsi="Times New Roman" w:cs="Times New Roman"/>
          <w:sz w:val="28"/>
          <w:szCs w:val="28"/>
        </w:rPr>
        <w:t>5.3. В случае,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создающих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</w:t>
      </w:r>
    </w:p>
    <w:p w14:paraId="48F8ADBB" w14:textId="77777777" w:rsidR="00C51487" w:rsidRPr="00FA2A8A" w:rsidRDefault="007743BA" w:rsidP="00FD49D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A16F0">
        <w:rPr>
          <w:rFonts w:ascii="Times New Roman" w:hAnsi="Times New Roman" w:cs="Times New Roman"/>
          <w:sz w:val="28"/>
          <w:szCs w:val="28"/>
        </w:rPr>
        <w:t>5.4.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лицо,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</w:t>
      </w:r>
    </w:p>
    <w:p w14:paraId="072DCC7C" w14:textId="77777777" w:rsidR="00C51487" w:rsidRPr="00EB252B" w:rsidRDefault="00C51487" w:rsidP="00FD49D2">
      <w:pPr>
        <w:rPr>
          <w:sz w:val="20"/>
        </w:rPr>
      </w:pPr>
    </w:p>
    <w:p w14:paraId="030A5398" w14:textId="77777777" w:rsidR="00301A7D" w:rsidRDefault="00301A7D" w:rsidP="00FD49D2"/>
    <w:sectPr w:rsidR="00301A7D" w:rsidSect="00C16F92">
      <w:headerReference w:type="even" r:id="rId7"/>
      <w:pgSz w:w="11906" w:h="16838"/>
      <w:pgMar w:top="1134" w:right="924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B1DD4" w14:textId="77777777" w:rsidR="00897600" w:rsidRDefault="00897600">
      <w:r>
        <w:separator/>
      </w:r>
    </w:p>
  </w:endnote>
  <w:endnote w:type="continuationSeparator" w:id="0">
    <w:p w14:paraId="264385E3" w14:textId="77777777" w:rsidR="00897600" w:rsidRDefault="00897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266A4" w14:textId="77777777" w:rsidR="00897600" w:rsidRDefault="00897600">
      <w:r>
        <w:separator/>
      </w:r>
    </w:p>
  </w:footnote>
  <w:footnote w:type="continuationSeparator" w:id="0">
    <w:p w14:paraId="597871A2" w14:textId="77777777" w:rsidR="00897600" w:rsidRDefault="00897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B9DD" w14:textId="77777777" w:rsidR="00956597" w:rsidRDefault="00CA728A" w:rsidP="00FB22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51487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1F22435" w14:textId="77777777" w:rsidR="00956597" w:rsidRDefault="008976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1487"/>
    <w:rsid w:val="00000C0F"/>
    <w:rsid w:val="00002282"/>
    <w:rsid w:val="00002B0A"/>
    <w:rsid w:val="0000503E"/>
    <w:rsid w:val="00005787"/>
    <w:rsid w:val="000067A7"/>
    <w:rsid w:val="000074B3"/>
    <w:rsid w:val="0001139C"/>
    <w:rsid w:val="0001321A"/>
    <w:rsid w:val="00015CC1"/>
    <w:rsid w:val="000170E0"/>
    <w:rsid w:val="0002143D"/>
    <w:rsid w:val="00021C1A"/>
    <w:rsid w:val="00023C31"/>
    <w:rsid w:val="00024700"/>
    <w:rsid w:val="00026573"/>
    <w:rsid w:val="00026AC8"/>
    <w:rsid w:val="00031EBB"/>
    <w:rsid w:val="00033737"/>
    <w:rsid w:val="00034317"/>
    <w:rsid w:val="0003534E"/>
    <w:rsid w:val="00036660"/>
    <w:rsid w:val="000439A8"/>
    <w:rsid w:val="00044532"/>
    <w:rsid w:val="00044B65"/>
    <w:rsid w:val="00045597"/>
    <w:rsid w:val="0004640B"/>
    <w:rsid w:val="00052BEB"/>
    <w:rsid w:val="00053DCC"/>
    <w:rsid w:val="00054449"/>
    <w:rsid w:val="00056005"/>
    <w:rsid w:val="000563EF"/>
    <w:rsid w:val="000622A8"/>
    <w:rsid w:val="00066ED2"/>
    <w:rsid w:val="00070009"/>
    <w:rsid w:val="00071257"/>
    <w:rsid w:val="00072897"/>
    <w:rsid w:val="00073810"/>
    <w:rsid w:val="000744F8"/>
    <w:rsid w:val="000756A3"/>
    <w:rsid w:val="00077F55"/>
    <w:rsid w:val="00081F21"/>
    <w:rsid w:val="00082FB9"/>
    <w:rsid w:val="00085C6D"/>
    <w:rsid w:val="00090DE5"/>
    <w:rsid w:val="000923BF"/>
    <w:rsid w:val="000929F9"/>
    <w:rsid w:val="000932B3"/>
    <w:rsid w:val="000941BC"/>
    <w:rsid w:val="000956C8"/>
    <w:rsid w:val="0009610A"/>
    <w:rsid w:val="00096DCB"/>
    <w:rsid w:val="000979BF"/>
    <w:rsid w:val="000A1B21"/>
    <w:rsid w:val="000A3BCD"/>
    <w:rsid w:val="000A3C47"/>
    <w:rsid w:val="000A47E0"/>
    <w:rsid w:val="000A5A5E"/>
    <w:rsid w:val="000B0928"/>
    <w:rsid w:val="000B2102"/>
    <w:rsid w:val="000B2223"/>
    <w:rsid w:val="000B324A"/>
    <w:rsid w:val="000B3656"/>
    <w:rsid w:val="000B36F3"/>
    <w:rsid w:val="000B5821"/>
    <w:rsid w:val="000B5D14"/>
    <w:rsid w:val="000B5F5F"/>
    <w:rsid w:val="000B67EE"/>
    <w:rsid w:val="000B6E0C"/>
    <w:rsid w:val="000B76EA"/>
    <w:rsid w:val="000C118E"/>
    <w:rsid w:val="000C1636"/>
    <w:rsid w:val="000C3039"/>
    <w:rsid w:val="000C4AEF"/>
    <w:rsid w:val="000C6140"/>
    <w:rsid w:val="000D1408"/>
    <w:rsid w:val="000D2D81"/>
    <w:rsid w:val="000D691F"/>
    <w:rsid w:val="000E0E4B"/>
    <w:rsid w:val="000E0F13"/>
    <w:rsid w:val="000E2852"/>
    <w:rsid w:val="000E3BF6"/>
    <w:rsid w:val="000F0BE0"/>
    <w:rsid w:val="000F0DE5"/>
    <w:rsid w:val="000F2669"/>
    <w:rsid w:val="000F5744"/>
    <w:rsid w:val="000F7A56"/>
    <w:rsid w:val="001005D3"/>
    <w:rsid w:val="00101038"/>
    <w:rsid w:val="001013B2"/>
    <w:rsid w:val="00103414"/>
    <w:rsid w:val="0011166F"/>
    <w:rsid w:val="001126C3"/>
    <w:rsid w:val="001139B8"/>
    <w:rsid w:val="00115502"/>
    <w:rsid w:val="001176E9"/>
    <w:rsid w:val="00117F3C"/>
    <w:rsid w:val="00120D88"/>
    <w:rsid w:val="00120DD4"/>
    <w:rsid w:val="00122DFC"/>
    <w:rsid w:val="00122FE5"/>
    <w:rsid w:val="00124D35"/>
    <w:rsid w:val="00125359"/>
    <w:rsid w:val="001255E2"/>
    <w:rsid w:val="00125ABD"/>
    <w:rsid w:val="001261A3"/>
    <w:rsid w:val="00126F97"/>
    <w:rsid w:val="001320C7"/>
    <w:rsid w:val="00133881"/>
    <w:rsid w:val="00133C94"/>
    <w:rsid w:val="001358DF"/>
    <w:rsid w:val="00135DA0"/>
    <w:rsid w:val="00136515"/>
    <w:rsid w:val="00141767"/>
    <w:rsid w:val="00141AB2"/>
    <w:rsid w:val="00141FF3"/>
    <w:rsid w:val="001426D9"/>
    <w:rsid w:val="00145040"/>
    <w:rsid w:val="0014582B"/>
    <w:rsid w:val="00146155"/>
    <w:rsid w:val="0014687B"/>
    <w:rsid w:val="001468AE"/>
    <w:rsid w:val="0015129D"/>
    <w:rsid w:val="00151B89"/>
    <w:rsid w:val="00152857"/>
    <w:rsid w:val="00157998"/>
    <w:rsid w:val="00160381"/>
    <w:rsid w:val="0016049E"/>
    <w:rsid w:val="00161694"/>
    <w:rsid w:val="00161B19"/>
    <w:rsid w:val="0017525F"/>
    <w:rsid w:val="001760F3"/>
    <w:rsid w:val="00185277"/>
    <w:rsid w:val="00185947"/>
    <w:rsid w:val="001867AF"/>
    <w:rsid w:val="0018706A"/>
    <w:rsid w:val="00190F18"/>
    <w:rsid w:val="001937F4"/>
    <w:rsid w:val="00193DB4"/>
    <w:rsid w:val="0019485A"/>
    <w:rsid w:val="001960C9"/>
    <w:rsid w:val="00196340"/>
    <w:rsid w:val="00197612"/>
    <w:rsid w:val="00197C71"/>
    <w:rsid w:val="00197E35"/>
    <w:rsid w:val="001A0AFB"/>
    <w:rsid w:val="001A164B"/>
    <w:rsid w:val="001A2B9A"/>
    <w:rsid w:val="001A3632"/>
    <w:rsid w:val="001A3908"/>
    <w:rsid w:val="001A5E62"/>
    <w:rsid w:val="001A7082"/>
    <w:rsid w:val="001A771C"/>
    <w:rsid w:val="001B046A"/>
    <w:rsid w:val="001B0895"/>
    <w:rsid w:val="001B08D6"/>
    <w:rsid w:val="001B0B63"/>
    <w:rsid w:val="001B3D55"/>
    <w:rsid w:val="001B5615"/>
    <w:rsid w:val="001B5EE5"/>
    <w:rsid w:val="001B6542"/>
    <w:rsid w:val="001B7619"/>
    <w:rsid w:val="001C1F9F"/>
    <w:rsid w:val="001C51D2"/>
    <w:rsid w:val="001C6579"/>
    <w:rsid w:val="001D1763"/>
    <w:rsid w:val="001D4835"/>
    <w:rsid w:val="001D665D"/>
    <w:rsid w:val="001E134B"/>
    <w:rsid w:val="001E1EB9"/>
    <w:rsid w:val="001E4C9B"/>
    <w:rsid w:val="001E6007"/>
    <w:rsid w:val="001E77A5"/>
    <w:rsid w:val="001F2035"/>
    <w:rsid w:val="001F25C2"/>
    <w:rsid w:val="001F35C4"/>
    <w:rsid w:val="001F3D6D"/>
    <w:rsid w:val="001F68E8"/>
    <w:rsid w:val="001F71F3"/>
    <w:rsid w:val="0020111C"/>
    <w:rsid w:val="00203936"/>
    <w:rsid w:val="0020553F"/>
    <w:rsid w:val="00205C25"/>
    <w:rsid w:val="00206606"/>
    <w:rsid w:val="002068FF"/>
    <w:rsid w:val="00206CED"/>
    <w:rsid w:val="00207FA5"/>
    <w:rsid w:val="00211B60"/>
    <w:rsid w:val="00215735"/>
    <w:rsid w:val="00222D60"/>
    <w:rsid w:val="002230F6"/>
    <w:rsid w:val="002236B6"/>
    <w:rsid w:val="002237C2"/>
    <w:rsid w:val="00224319"/>
    <w:rsid w:val="00224449"/>
    <w:rsid w:val="00226251"/>
    <w:rsid w:val="0022774D"/>
    <w:rsid w:val="002312EA"/>
    <w:rsid w:val="00231FD1"/>
    <w:rsid w:val="002322A1"/>
    <w:rsid w:val="0023252A"/>
    <w:rsid w:val="00232FBF"/>
    <w:rsid w:val="002334F5"/>
    <w:rsid w:val="002338FC"/>
    <w:rsid w:val="00233A67"/>
    <w:rsid w:val="0023752F"/>
    <w:rsid w:val="0024018B"/>
    <w:rsid w:val="00241699"/>
    <w:rsid w:val="00242E3C"/>
    <w:rsid w:val="00244705"/>
    <w:rsid w:val="00244CDD"/>
    <w:rsid w:val="0024785E"/>
    <w:rsid w:val="00247ADE"/>
    <w:rsid w:val="00247CA8"/>
    <w:rsid w:val="00250AE2"/>
    <w:rsid w:val="00251677"/>
    <w:rsid w:val="00252BC7"/>
    <w:rsid w:val="00255AED"/>
    <w:rsid w:val="00261255"/>
    <w:rsid w:val="002618AB"/>
    <w:rsid w:val="0026197E"/>
    <w:rsid w:val="002630B8"/>
    <w:rsid w:val="00263131"/>
    <w:rsid w:val="002632AF"/>
    <w:rsid w:val="0026377A"/>
    <w:rsid w:val="00264809"/>
    <w:rsid w:val="0026564D"/>
    <w:rsid w:val="00265B2B"/>
    <w:rsid w:val="00266813"/>
    <w:rsid w:val="00267A1E"/>
    <w:rsid w:val="00270418"/>
    <w:rsid w:val="0027094B"/>
    <w:rsid w:val="00270F99"/>
    <w:rsid w:val="00271C3B"/>
    <w:rsid w:val="00273799"/>
    <w:rsid w:val="00275559"/>
    <w:rsid w:val="00275750"/>
    <w:rsid w:val="00276E7D"/>
    <w:rsid w:val="002804C1"/>
    <w:rsid w:val="0028174A"/>
    <w:rsid w:val="00284D02"/>
    <w:rsid w:val="0028666B"/>
    <w:rsid w:val="00286858"/>
    <w:rsid w:val="00287311"/>
    <w:rsid w:val="002873DF"/>
    <w:rsid w:val="00290339"/>
    <w:rsid w:val="00290A87"/>
    <w:rsid w:val="002921F7"/>
    <w:rsid w:val="00292925"/>
    <w:rsid w:val="00294A4F"/>
    <w:rsid w:val="0029760B"/>
    <w:rsid w:val="002A1DF7"/>
    <w:rsid w:val="002A34CA"/>
    <w:rsid w:val="002A3BF2"/>
    <w:rsid w:val="002A50A0"/>
    <w:rsid w:val="002A5DAD"/>
    <w:rsid w:val="002A6762"/>
    <w:rsid w:val="002A7FD7"/>
    <w:rsid w:val="002B477B"/>
    <w:rsid w:val="002B4F6A"/>
    <w:rsid w:val="002B6FB9"/>
    <w:rsid w:val="002C10C2"/>
    <w:rsid w:val="002C2A9D"/>
    <w:rsid w:val="002C3751"/>
    <w:rsid w:val="002C3EF6"/>
    <w:rsid w:val="002C4B71"/>
    <w:rsid w:val="002C5C8D"/>
    <w:rsid w:val="002D350A"/>
    <w:rsid w:val="002D3B7B"/>
    <w:rsid w:val="002D45DA"/>
    <w:rsid w:val="002D55D4"/>
    <w:rsid w:val="002D7C95"/>
    <w:rsid w:val="002D7CF4"/>
    <w:rsid w:val="002E2225"/>
    <w:rsid w:val="002E2704"/>
    <w:rsid w:val="002E2759"/>
    <w:rsid w:val="002E773C"/>
    <w:rsid w:val="002F0059"/>
    <w:rsid w:val="002F00AA"/>
    <w:rsid w:val="002F0C03"/>
    <w:rsid w:val="002F3779"/>
    <w:rsid w:val="002F39CF"/>
    <w:rsid w:val="002F45FF"/>
    <w:rsid w:val="002F46DC"/>
    <w:rsid w:val="002F5B8C"/>
    <w:rsid w:val="002F7923"/>
    <w:rsid w:val="002F7C5F"/>
    <w:rsid w:val="00301A7D"/>
    <w:rsid w:val="0030253A"/>
    <w:rsid w:val="00304FB3"/>
    <w:rsid w:val="003051DA"/>
    <w:rsid w:val="00306DCE"/>
    <w:rsid w:val="00306ED2"/>
    <w:rsid w:val="00310276"/>
    <w:rsid w:val="003110CD"/>
    <w:rsid w:val="00312007"/>
    <w:rsid w:val="00313755"/>
    <w:rsid w:val="003141FE"/>
    <w:rsid w:val="00315FCC"/>
    <w:rsid w:val="003168F9"/>
    <w:rsid w:val="00321667"/>
    <w:rsid w:val="00323500"/>
    <w:rsid w:val="00326CBA"/>
    <w:rsid w:val="00331A42"/>
    <w:rsid w:val="00335760"/>
    <w:rsid w:val="003373E6"/>
    <w:rsid w:val="00337F9C"/>
    <w:rsid w:val="003406CE"/>
    <w:rsid w:val="003408C6"/>
    <w:rsid w:val="0034173F"/>
    <w:rsid w:val="0034201B"/>
    <w:rsid w:val="00342B0E"/>
    <w:rsid w:val="0034549A"/>
    <w:rsid w:val="003464B1"/>
    <w:rsid w:val="0035008F"/>
    <w:rsid w:val="00352F3C"/>
    <w:rsid w:val="003577A2"/>
    <w:rsid w:val="0036134C"/>
    <w:rsid w:val="00362A6D"/>
    <w:rsid w:val="00363883"/>
    <w:rsid w:val="003639BD"/>
    <w:rsid w:val="00364E49"/>
    <w:rsid w:val="003667CD"/>
    <w:rsid w:val="003708EF"/>
    <w:rsid w:val="0037336F"/>
    <w:rsid w:val="0037342B"/>
    <w:rsid w:val="003734FA"/>
    <w:rsid w:val="00374B54"/>
    <w:rsid w:val="003752E9"/>
    <w:rsid w:val="0037607E"/>
    <w:rsid w:val="003840C8"/>
    <w:rsid w:val="00384A02"/>
    <w:rsid w:val="00387BB2"/>
    <w:rsid w:val="00387E1A"/>
    <w:rsid w:val="0039173F"/>
    <w:rsid w:val="00392F49"/>
    <w:rsid w:val="00395F35"/>
    <w:rsid w:val="00396B26"/>
    <w:rsid w:val="0039703B"/>
    <w:rsid w:val="003A0BEE"/>
    <w:rsid w:val="003A394D"/>
    <w:rsid w:val="003A3A81"/>
    <w:rsid w:val="003A4085"/>
    <w:rsid w:val="003A55D1"/>
    <w:rsid w:val="003A5B60"/>
    <w:rsid w:val="003A771F"/>
    <w:rsid w:val="003B058C"/>
    <w:rsid w:val="003B1040"/>
    <w:rsid w:val="003B1511"/>
    <w:rsid w:val="003B2BC5"/>
    <w:rsid w:val="003B44B5"/>
    <w:rsid w:val="003B4993"/>
    <w:rsid w:val="003B4C10"/>
    <w:rsid w:val="003C0AB9"/>
    <w:rsid w:val="003C1739"/>
    <w:rsid w:val="003C4B36"/>
    <w:rsid w:val="003C50BA"/>
    <w:rsid w:val="003C5272"/>
    <w:rsid w:val="003C5578"/>
    <w:rsid w:val="003C6C1A"/>
    <w:rsid w:val="003C6C39"/>
    <w:rsid w:val="003C6E52"/>
    <w:rsid w:val="003C76DC"/>
    <w:rsid w:val="003D0316"/>
    <w:rsid w:val="003D2854"/>
    <w:rsid w:val="003D2DA7"/>
    <w:rsid w:val="003D48C8"/>
    <w:rsid w:val="003D544A"/>
    <w:rsid w:val="003D5588"/>
    <w:rsid w:val="003D660D"/>
    <w:rsid w:val="003D6720"/>
    <w:rsid w:val="003D7E9B"/>
    <w:rsid w:val="003E0A36"/>
    <w:rsid w:val="003E2A4B"/>
    <w:rsid w:val="003E2AA0"/>
    <w:rsid w:val="003E2BFD"/>
    <w:rsid w:val="003E3827"/>
    <w:rsid w:val="003E704C"/>
    <w:rsid w:val="003E75DC"/>
    <w:rsid w:val="003F0179"/>
    <w:rsid w:val="003F07A6"/>
    <w:rsid w:val="003F302F"/>
    <w:rsid w:val="003F3C20"/>
    <w:rsid w:val="003F4CA7"/>
    <w:rsid w:val="003F7491"/>
    <w:rsid w:val="003F7EF7"/>
    <w:rsid w:val="00401DD8"/>
    <w:rsid w:val="00404492"/>
    <w:rsid w:val="004048B8"/>
    <w:rsid w:val="0040522A"/>
    <w:rsid w:val="00405726"/>
    <w:rsid w:val="00406485"/>
    <w:rsid w:val="004107FF"/>
    <w:rsid w:val="004114EA"/>
    <w:rsid w:val="00411A6C"/>
    <w:rsid w:val="00413BA1"/>
    <w:rsid w:val="004204B8"/>
    <w:rsid w:val="00420A41"/>
    <w:rsid w:val="00421B3C"/>
    <w:rsid w:val="00421C88"/>
    <w:rsid w:val="00426D26"/>
    <w:rsid w:val="00430762"/>
    <w:rsid w:val="0043269A"/>
    <w:rsid w:val="0043615E"/>
    <w:rsid w:val="00436FEA"/>
    <w:rsid w:val="0043735B"/>
    <w:rsid w:val="00437843"/>
    <w:rsid w:val="00441E86"/>
    <w:rsid w:val="00444C2B"/>
    <w:rsid w:val="00445704"/>
    <w:rsid w:val="00445BA5"/>
    <w:rsid w:val="00446261"/>
    <w:rsid w:val="00446362"/>
    <w:rsid w:val="00450024"/>
    <w:rsid w:val="004522ED"/>
    <w:rsid w:val="00453913"/>
    <w:rsid w:val="00453FD4"/>
    <w:rsid w:val="00454D01"/>
    <w:rsid w:val="0045571B"/>
    <w:rsid w:val="00457905"/>
    <w:rsid w:val="0046021D"/>
    <w:rsid w:val="004628C1"/>
    <w:rsid w:val="0046308B"/>
    <w:rsid w:val="0046308C"/>
    <w:rsid w:val="00463C7A"/>
    <w:rsid w:val="004649A5"/>
    <w:rsid w:val="004655CE"/>
    <w:rsid w:val="0046714C"/>
    <w:rsid w:val="00472713"/>
    <w:rsid w:val="00473117"/>
    <w:rsid w:val="004734A3"/>
    <w:rsid w:val="00480310"/>
    <w:rsid w:val="00480FE9"/>
    <w:rsid w:val="00483223"/>
    <w:rsid w:val="00484434"/>
    <w:rsid w:val="0048620C"/>
    <w:rsid w:val="00491011"/>
    <w:rsid w:val="004916B4"/>
    <w:rsid w:val="00491CAB"/>
    <w:rsid w:val="00493441"/>
    <w:rsid w:val="004948C8"/>
    <w:rsid w:val="004A0944"/>
    <w:rsid w:val="004A1FAA"/>
    <w:rsid w:val="004A2881"/>
    <w:rsid w:val="004A3763"/>
    <w:rsid w:val="004A46E9"/>
    <w:rsid w:val="004A4A2B"/>
    <w:rsid w:val="004A68CB"/>
    <w:rsid w:val="004B0969"/>
    <w:rsid w:val="004B304F"/>
    <w:rsid w:val="004B5BFF"/>
    <w:rsid w:val="004B70CA"/>
    <w:rsid w:val="004B79F9"/>
    <w:rsid w:val="004B7AEB"/>
    <w:rsid w:val="004C0A31"/>
    <w:rsid w:val="004C1FD7"/>
    <w:rsid w:val="004C2E14"/>
    <w:rsid w:val="004C476A"/>
    <w:rsid w:val="004C480E"/>
    <w:rsid w:val="004C5000"/>
    <w:rsid w:val="004D101F"/>
    <w:rsid w:val="004D1093"/>
    <w:rsid w:val="004D6092"/>
    <w:rsid w:val="004D60DB"/>
    <w:rsid w:val="004D695A"/>
    <w:rsid w:val="004E1383"/>
    <w:rsid w:val="004E2842"/>
    <w:rsid w:val="004E4E13"/>
    <w:rsid w:val="004E5371"/>
    <w:rsid w:val="004E5ECB"/>
    <w:rsid w:val="004E738B"/>
    <w:rsid w:val="004F0825"/>
    <w:rsid w:val="004F1AB8"/>
    <w:rsid w:val="004F20D2"/>
    <w:rsid w:val="004F21BB"/>
    <w:rsid w:val="004F53C3"/>
    <w:rsid w:val="004F643C"/>
    <w:rsid w:val="004F75AB"/>
    <w:rsid w:val="004F7ACA"/>
    <w:rsid w:val="00502DB7"/>
    <w:rsid w:val="00503419"/>
    <w:rsid w:val="00503805"/>
    <w:rsid w:val="005040AC"/>
    <w:rsid w:val="00504DEB"/>
    <w:rsid w:val="00506A34"/>
    <w:rsid w:val="005114C4"/>
    <w:rsid w:val="00511778"/>
    <w:rsid w:val="00514D05"/>
    <w:rsid w:val="0051536F"/>
    <w:rsid w:val="00522337"/>
    <w:rsid w:val="00522C90"/>
    <w:rsid w:val="00523257"/>
    <w:rsid w:val="00526053"/>
    <w:rsid w:val="00527221"/>
    <w:rsid w:val="00527B44"/>
    <w:rsid w:val="0053009F"/>
    <w:rsid w:val="00531ADA"/>
    <w:rsid w:val="005342A7"/>
    <w:rsid w:val="005358A3"/>
    <w:rsid w:val="00535F00"/>
    <w:rsid w:val="00540591"/>
    <w:rsid w:val="0054280D"/>
    <w:rsid w:val="005434B7"/>
    <w:rsid w:val="005455EF"/>
    <w:rsid w:val="0054603E"/>
    <w:rsid w:val="00546CB8"/>
    <w:rsid w:val="00547032"/>
    <w:rsid w:val="00547D8F"/>
    <w:rsid w:val="00552692"/>
    <w:rsid w:val="0055421E"/>
    <w:rsid w:val="0055447F"/>
    <w:rsid w:val="00554FE9"/>
    <w:rsid w:val="005563F4"/>
    <w:rsid w:val="005639EC"/>
    <w:rsid w:val="00566798"/>
    <w:rsid w:val="005670B4"/>
    <w:rsid w:val="00567A16"/>
    <w:rsid w:val="00570205"/>
    <w:rsid w:val="00573865"/>
    <w:rsid w:val="00577B80"/>
    <w:rsid w:val="0058044B"/>
    <w:rsid w:val="005804BB"/>
    <w:rsid w:val="00581792"/>
    <w:rsid w:val="00582173"/>
    <w:rsid w:val="00582579"/>
    <w:rsid w:val="00582A88"/>
    <w:rsid w:val="005843D5"/>
    <w:rsid w:val="00584E9E"/>
    <w:rsid w:val="005853F2"/>
    <w:rsid w:val="00585986"/>
    <w:rsid w:val="00586872"/>
    <w:rsid w:val="00587A0F"/>
    <w:rsid w:val="0059217D"/>
    <w:rsid w:val="005960B0"/>
    <w:rsid w:val="00597E12"/>
    <w:rsid w:val="005A2870"/>
    <w:rsid w:val="005A2E98"/>
    <w:rsid w:val="005A55AE"/>
    <w:rsid w:val="005A5F10"/>
    <w:rsid w:val="005B0DE5"/>
    <w:rsid w:val="005B1BBD"/>
    <w:rsid w:val="005B1DCB"/>
    <w:rsid w:val="005B2780"/>
    <w:rsid w:val="005B2868"/>
    <w:rsid w:val="005B644B"/>
    <w:rsid w:val="005B7AAA"/>
    <w:rsid w:val="005C1454"/>
    <w:rsid w:val="005C2899"/>
    <w:rsid w:val="005C5855"/>
    <w:rsid w:val="005C6536"/>
    <w:rsid w:val="005C71DC"/>
    <w:rsid w:val="005D1042"/>
    <w:rsid w:val="005D1631"/>
    <w:rsid w:val="005D183E"/>
    <w:rsid w:val="005D1B56"/>
    <w:rsid w:val="005D43EA"/>
    <w:rsid w:val="005D4B58"/>
    <w:rsid w:val="005D6A8B"/>
    <w:rsid w:val="005D75AF"/>
    <w:rsid w:val="005E02EB"/>
    <w:rsid w:val="005E0F81"/>
    <w:rsid w:val="005E1218"/>
    <w:rsid w:val="005E1321"/>
    <w:rsid w:val="005E304D"/>
    <w:rsid w:val="005E31D8"/>
    <w:rsid w:val="005E3640"/>
    <w:rsid w:val="005E40CA"/>
    <w:rsid w:val="005E44FE"/>
    <w:rsid w:val="005E71F8"/>
    <w:rsid w:val="005E7D22"/>
    <w:rsid w:val="005E7FF6"/>
    <w:rsid w:val="005F2F4D"/>
    <w:rsid w:val="005F3AD2"/>
    <w:rsid w:val="005F5E6C"/>
    <w:rsid w:val="005F6DD6"/>
    <w:rsid w:val="006006BA"/>
    <w:rsid w:val="00600860"/>
    <w:rsid w:val="00601754"/>
    <w:rsid w:val="00604BEB"/>
    <w:rsid w:val="00604E5F"/>
    <w:rsid w:val="00606168"/>
    <w:rsid w:val="006065B0"/>
    <w:rsid w:val="0061022D"/>
    <w:rsid w:val="00613BF1"/>
    <w:rsid w:val="0061503F"/>
    <w:rsid w:val="00615C35"/>
    <w:rsid w:val="00615E03"/>
    <w:rsid w:val="006246A9"/>
    <w:rsid w:val="0062615A"/>
    <w:rsid w:val="0062679E"/>
    <w:rsid w:val="0062759B"/>
    <w:rsid w:val="00630C97"/>
    <w:rsid w:val="00634F43"/>
    <w:rsid w:val="00635A9A"/>
    <w:rsid w:val="00636E42"/>
    <w:rsid w:val="0064047D"/>
    <w:rsid w:val="00646A94"/>
    <w:rsid w:val="00650058"/>
    <w:rsid w:val="00650F96"/>
    <w:rsid w:val="00653DB8"/>
    <w:rsid w:val="00653ED4"/>
    <w:rsid w:val="0065461B"/>
    <w:rsid w:val="006560B8"/>
    <w:rsid w:val="00657797"/>
    <w:rsid w:val="00661171"/>
    <w:rsid w:val="00663102"/>
    <w:rsid w:val="00663CBA"/>
    <w:rsid w:val="0066460F"/>
    <w:rsid w:val="006646AA"/>
    <w:rsid w:val="00664A40"/>
    <w:rsid w:val="00666297"/>
    <w:rsid w:val="006664FF"/>
    <w:rsid w:val="00667204"/>
    <w:rsid w:val="006701D5"/>
    <w:rsid w:val="00671B2F"/>
    <w:rsid w:val="0067286D"/>
    <w:rsid w:val="00673CC9"/>
    <w:rsid w:val="006742E2"/>
    <w:rsid w:val="00675102"/>
    <w:rsid w:val="00675889"/>
    <w:rsid w:val="006778FE"/>
    <w:rsid w:val="00680CBB"/>
    <w:rsid w:val="00682321"/>
    <w:rsid w:val="006835FA"/>
    <w:rsid w:val="00684EE4"/>
    <w:rsid w:val="00686755"/>
    <w:rsid w:val="00687707"/>
    <w:rsid w:val="00687BCF"/>
    <w:rsid w:val="00691C48"/>
    <w:rsid w:val="006920B9"/>
    <w:rsid w:val="006924DC"/>
    <w:rsid w:val="0069398D"/>
    <w:rsid w:val="00695160"/>
    <w:rsid w:val="00696521"/>
    <w:rsid w:val="006A36FE"/>
    <w:rsid w:val="006A6677"/>
    <w:rsid w:val="006B05AC"/>
    <w:rsid w:val="006B2581"/>
    <w:rsid w:val="006B3341"/>
    <w:rsid w:val="006B42B0"/>
    <w:rsid w:val="006B62D8"/>
    <w:rsid w:val="006B7DCE"/>
    <w:rsid w:val="006C11EE"/>
    <w:rsid w:val="006C2106"/>
    <w:rsid w:val="006C364C"/>
    <w:rsid w:val="006C3703"/>
    <w:rsid w:val="006C4371"/>
    <w:rsid w:val="006C51E6"/>
    <w:rsid w:val="006C5585"/>
    <w:rsid w:val="006C5FE6"/>
    <w:rsid w:val="006D038C"/>
    <w:rsid w:val="006D0EBB"/>
    <w:rsid w:val="006D1CD9"/>
    <w:rsid w:val="006D4209"/>
    <w:rsid w:val="006E5D2D"/>
    <w:rsid w:val="006E76A6"/>
    <w:rsid w:val="006F2A44"/>
    <w:rsid w:val="006F2AE5"/>
    <w:rsid w:val="006F7C17"/>
    <w:rsid w:val="007001EF"/>
    <w:rsid w:val="00700774"/>
    <w:rsid w:val="007014F2"/>
    <w:rsid w:val="0070266D"/>
    <w:rsid w:val="0070390C"/>
    <w:rsid w:val="007073E0"/>
    <w:rsid w:val="007103EE"/>
    <w:rsid w:val="00711803"/>
    <w:rsid w:val="00712F31"/>
    <w:rsid w:val="00714D56"/>
    <w:rsid w:val="00716FB5"/>
    <w:rsid w:val="00717038"/>
    <w:rsid w:val="00717293"/>
    <w:rsid w:val="0072110E"/>
    <w:rsid w:val="0072219B"/>
    <w:rsid w:val="00722532"/>
    <w:rsid w:val="007240E1"/>
    <w:rsid w:val="0072745D"/>
    <w:rsid w:val="00731F81"/>
    <w:rsid w:val="0073309C"/>
    <w:rsid w:val="007356F2"/>
    <w:rsid w:val="00735E74"/>
    <w:rsid w:val="007400C8"/>
    <w:rsid w:val="007414FC"/>
    <w:rsid w:val="007418F2"/>
    <w:rsid w:val="00741DFE"/>
    <w:rsid w:val="00742266"/>
    <w:rsid w:val="00744A15"/>
    <w:rsid w:val="00744A1D"/>
    <w:rsid w:val="007457C1"/>
    <w:rsid w:val="00746F4E"/>
    <w:rsid w:val="00750F87"/>
    <w:rsid w:val="0075230D"/>
    <w:rsid w:val="00752A71"/>
    <w:rsid w:val="0075403E"/>
    <w:rsid w:val="00755FB7"/>
    <w:rsid w:val="0075758E"/>
    <w:rsid w:val="00757F0C"/>
    <w:rsid w:val="00760B3A"/>
    <w:rsid w:val="00760EF3"/>
    <w:rsid w:val="00762435"/>
    <w:rsid w:val="00763994"/>
    <w:rsid w:val="0076511D"/>
    <w:rsid w:val="00765BB6"/>
    <w:rsid w:val="007663A7"/>
    <w:rsid w:val="0076656B"/>
    <w:rsid w:val="00772192"/>
    <w:rsid w:val="007743BA"/>
    <w:rsid w:val="007746A8"/>
    <w:rsid w:val="00774913"/>
    <w:rsid w:val="00775AF2"/>
    <w:rsid w:val="00775FEA"/>
    <w:rsid w:val="00776128"/>
    <w:rsid w:val="007767B3"/>
    <w:rsid w:val="007832FC"/>
    <w:rsid w:val="00784BDC"/>
    <w:rsid w:val="00785A0E"/>
    <w:rsid w:val="00786E33"/>
    <w:rsid w:val="00787C30"/>
    <w:rsid w:val="00790EEE"/>
    <w:rsid w:val="00792A1B"/>
    <w:rsid w:val="00792EA3"/>
    <w:rsid w:val="00793367"/>
    <w:rsid w:val="00793CBE"/>
    <w:rsid w:val="00795EE3"/>
    <w:rsid w:val="00796653"/>
    <w:rsid w:val="007A12E4"/>
    <w:rsid w:val="007A133A"/>
    <w:rsid w:val="007A15E7"/>
    <w:rsid w:val="007A3362"/>
    <w:rsid w:val="007A5704"/>
    <w:rsid w:val="007B3CDA"/>
    <w:rsid w:val="007B5DE7"/>
    <w:rsid w:val="007B63D9"/>
    <w:rsid w:val="007C08BA"/>
    <w:rsid w:val="007C2A10"/>
    <w:rsid w:val="007C2DA9"/>
    <w:rsid w:val="007C5E13"/>
    <w:rsid w:val="007D0467"/>
    <w:rsid w:val="007D1E3F"/>
    <w:rsid w:val="007D31FB"/>
    <w:rsid w:val="007D7CEB"/>
    <w:rsid w:val="007D7EDC"/>
    <w:rsid w:val="007E0DFF"/>
    <w:rsid w:val="007E2E75"/>
    <w:rsid w:val="007F0712"/>
    <w:rsid w:val="007F1582"/>
    <w:rsid w:val="007F20F7"/>
    <w:rsid w:val="007F309B"/>
    <w:rsid w:val="007F41D0"/>
    <w:rsid w:val="007F430E"/>
    <w:rsid w:val="007F4387"/>
    <w:rsid w:val="007F550D"/>
    <w:rsid w:val="007F5A7D"/>
    <w:rsid w:val="007F7ED7"/>
    <w:rsid w:val="007F7F09"/>
    <w:rsid w:val="008016F2"/>
    <w:rsid w:val="0080287C"/>
    <w:rsid w:val="00805255"/>
    <w:rsid w:val="00807E2B"/>
    <w:rsid w:val="00815BE3"/>
    <w:rsid w:val="00821ED5"/>
    <w:rsid w:val="00824527"/>
    <w:rsid w:val="00824D28"/>
    <w:rsid w:val="00824DEB"/>
    <w:rsid w:val="00825F23"/>
    <w:rsid w:val="00826B45"/>
    <w:rsid w:val="00826C8A"/>
    <w:rsid w:val="00827E60"/>
    <w:rsid w:val="00831626"/>
    <w:rsid w:val="00832884"/>
    <w:rsid w:val="0083472B"/>
    <w:rsid w:val="00837D46"/>
    <w:rsid w:val="008415E3"/>
    <w:rsid w:val="0084167D"/>
    <w:rsid w:val="00841895"/>
    <w:rsid w:val="00845CC5"/>
    <w:rsid w:val="0084779D"/>
    <w:rsid w:val="00850713"/>
    <w:rsid w:val="00850C05"/>
    <w:rsid w:val="008546FE"/>
    <w:rsid w:val="0085495A"/>
    <w:rsid w:val="00854A05"/>
    <w:rsid w:val="00855729"/>
    <w:rsid w:val="00855749"/>
    <w:rsid w:val="008564F7"/>
    <w:rsid w:val="00856EF2"/>
    <w:rsid w:val="00861151"/>
    <w:rsid w:val="00861D8E"/>
    <w:rsid w:val="00862451"/>
    <w:rsid w:val="00865696"/>
    <w:rsid w:val="00865FEA"/>
    <w:rsid w:val="008671E0"/>
    <w:rsid w:val="0087079D"/>
    <w:rsid w:val="00870A20"/>
    <w:rsid w:val="00870AB3"/>
    <w:rsid w:val="00870C09"/>
    <w:rsid w:val="00870E5B"/>
    <w:rsid w:val="00870ECB"/>
    <w:rsid w:val="008777C5"/>
    <w:rsid w:val="00881CAF"/>
    <w:rsid w:val="0088206C"/>
    <w:rsid w:val="00882E5F"/>
    <w:rsid w:val="00883CB5"/>
    <w:rsid w:val="00884735"/>
    <w:rsid w:val="00885CF8"/>
    <w:rsid w:val="00887939"/>
    <w:rsid w:val="008879F2"/>
    <w:rsid w:val="00892560"/>
    <w:rsid w:val="008929AE"/>
    <w:rsid w:val="00892C7B"/>
    <w:rsid w:val="00893830"/>
    <w:rsid w:val="00893F2A"/>
    <w:rsid w:val="0089406A"/>
    <w:rsid w:val="00894528"/>
    <w:rsid w:val="00895B82"/>
    <w:rsid w:val="00897600"/>
    <w:rsid w:val="00897FC3"/>
    <w:rsid w:val="008A1F1D"/>
    <w:rsid w:val="008A344A"/>
    <w:rsid w:val="008A3B8E"/>
    <w:rsid w:val="008A4FC7"/>
    <w:rsid w:val="008A7327"/>
    <w:rsid w:val="008B23B9"/>
    <w:rsid w:val="008B26A7"/>
    <w:rsid w:val="008B27F3"/>
    <w:rsid w:val="008C08C4"/>
    <w:rsid w:val="008C113C"/>
    <w:rsid w:val="008C2C5A"/>
    <w:rsid w:val="008C4A03"/>
    <w:rsid w:val="008C7772"/>
    <w:rsid w:val="008D1F32"/>
    <w:rsid w:val="008D28AC"/>
    <w:rsid w:val="008D2BE8"/>
    <w:rsid w:val="008D337A"/>
    <w:rsid w:val="008D55E7"/>
    <w:rsid w:val="008D59D0"/>
    <w:rsid w:val="008D639B"/>
    <w:rsid w:val="008D70FE"/>
    <w:rsid w:val="008D750D"/>
    <w:rsid w:val="008E27E9"/>
    <w:rsid w:val="008E45CB"/>
    <w:rsid w:val="008E566D"/>
    <w:rsid w:val="008E61A3"/>
    <w:rsid w:val="008E6F3C"/>
    <w:rsid w:val="008E77AD"/>
    <w:rsid w:val="008E7ABB"/>
    <w:rsid w:val="008E7D55"/>
    <w:rsid w:val="008F01F3"/>
    <w:rsid w:val="008F128E"/>
    <w:rsid w:val="008F421D"/>
    <w:rsid w:val="008F5CA5"/>
    <w:rsid w:val="0090038A"/>
    <w:rsid w:val="009004A7"/>
    <w:rsid w:val="00901930"/>
    <w:rsid w:val="00902566"/>
    <w:rsid w:val="00902D6F"/>
    <w:rsid w:val="00904A18"/>
    <w:rsid w:val="00904D1C"/>
    <w:rsid w:val="00910DA9"/>
    <w:rsid w:val="009116B3"/>
    <w:rsid w:val="00913E23"/>
    <w:rsid w:val="00914562"/>
    <w:rsid w:val="009163F4"/>
    <w:rsid w:val="009176A4"/>
    <w:rsid w:val="0091776F"/>
    <w:rsid w:val="00917A00"/>
    <w:rsid w:val="009222EF"/>
    <w:rsid w:val="0092347B"/>
    <w:rsid w:val="009237A4"/>
    <w:rsid w:val="00923AFD"/>
    <w:rsid w:val="00925689"/>
    <w:rsid w:val="0092683E"/>
    <w:rsid w:val="00930405"/>
    <w:rsid w:val="00931503"/>
    <w:rsid w:val="00933CAB"/>
    <w:rsid w:val="00934B42"/>
    <w:rsid w:val="009357BE"/>
    <w:rsid w:val="009371AE"/>
    <w:rsid w:val="00940972"/>
    <w:rsid w:val="009412A0"/>
    <w:rsid w:val="0094223A"/>
    <w:rsid w:val="00942907"/>
    <w:rsid w:val="00943259"/>
    <w:rsid w:val="00944B81"/>
    <w:rsid w:val="0094573F"/>
    <w:rsid w:val="009466F4"/>
    <w:rsid w:val="00950EA6"/>
    <w:rsid w:val="00951C2F"/>
    <w:rsid w:val="0095269B"/>
    <w:rsid w:val="0095276F"/>
    <w:rsid w:val="00953518"/>
    <w:rsid w:val="009537C2"/>
    <w:rsid w:val="009539E4"/>
    <w:rsid w:val="009541C8"/>
    <w:rsid w:val="00955D97"/>
    <w:rsid w:val="00961EF2"/>
    <w:rsid w:val="009627DE"/>
    <w:rsid w:val="00963B49"/>
    <w:rsid w:val="00963C2D"/>
    <w:rsid w:val="00963C76"/>
    <w:rsid w:val="00963E12"/>
    <w:rsid w:val="00963EB3"/>
    <w:rsid w:val="00966923"/>
    <w:rsid w:val="00967B0C"/>
    <w:rsid w:val="00970530"/>
    <w:rsid w:val="009718F2"/>
    <w:rsid w:val="00971F05"/>
    <w:rsid w:val="0097254E"/>
    <w:rsid w:val="00973187"/>
    <w:rsid w:val="0097386A"/>
    <w:rsid w:val="00973C72"/>
    <w:rsid w:val="0097440B"/>
    <w:rsid w:val="00977F3F"/>
    <w:rsid w:val="00980405"/>
    <w:rsid w:val="0098041F"/>
    <w:rsid w:val="00980F07"/>
    <w:rsid w:val="00981FCA"/>
    <w:rsid w:val="00984192"/>
    <w:rsid w:val="00984FC3"/>
    <w:rsid w:val="00985536"/>
    <w:rsid w:val="0098595D"/>
    <w:rsid w:val="00985AF1"/>
    <w:rsid w:val="00986DAB"/>
    <w:rsid w:val="0098766F"/>
    <w:rsid w:val="00987922"/>
    <w:rsid w:val="00994196"/>
    <w:rsid w:val="00995483"/>
    <w:rsid w:val="00996204"/>
    <w:rsid w:val="009962BB"/>
    <w:rsid w:val="009A04A0"/>
    <w:rsid w:val="009A0C86"/>
    <w:rsid w:val="009A140F"/>
    <w:rsid w:val="009A154F"/>
    <w:rsid w:val="009A18E1"/>
    <w:rsid w:val="009A1FC6"/>
    <w:rsid w:val="009A413F"/>
    <w:rsid w:val="009A4EE5"/>
    <w:rsid w:val="009A5DB5"/>
    <w:rsid w:val="009B1E24"/>
    <w:rsid w:val="009B2BC8"/>
    <w:rsid w:val="009B43BA"/>
    <w:rsid w:val="009B55C4"/>
    <w:rsid w:val="009B5879"/>
    <w:rsid w:val="009B67A1"/>
    <w:rsid w:val="009B7BBE"/>
    <w:rsid w:val="009C271F"/>
    <w:rsid w:val="009C45FE"/>
    <w:rsid w:val="009C4EE6"/>
    <w:rsid w:val="009C6549"/>
    <w:rsid w:val="009C7634"/>
    <w:rsid w:val="009C7BDA"/>
    <w:rsid w:val="009D0175"/>
    <w:rsid w:val="009D2ACC"/>
    <w:rsid w:val="009D3007"/>
    <w:rsid w:val="009E26D9"/>
    <w:rsid w:val="009E283C"/>
    <w:rsid w:val="009E3D9E"/>
    <w:rsid w:val="009E4047"/>
    <w:rsid w:val="009E5A3F"/>
    <w:rsid w:val="009E5FF9"/>
    <w:rsid w:val="009F4493"/>
    <w:rsid w:val="009F46B8"/>
    <w:rsid w:val="009F5528"/>
    <w:rsid w:val="009F7612"/>
    <w:rsid w:val="00A00BF3"/>
    <w:rsid w:val="00A00CE6"/>
    <w:rsid w:val="00A01037"/>
    <w:rsid w:val="00A01AB5"/>
    <w:rsid w:val="00A0549A"/>
    <w:rsid w:val="00A155BF"/>
    <w:rsid w:val="00A176AA"/>
    <w:rsid w:val="00A2153C"/>
    <w:rsid w:val="00A217B5"/>
    <w:rsid w:val="00A22116"/>
    <w:rsid w:val="00A2244B"/>
    <w:rsid w:val="00A262A5"/>
    <w:rsid w:val="00A2666F"/>
    <w:rsid w:val="00A302AB"/>
    <w:rsid w:val="00A31314"/>
    <w:rsid w:val="00A33193"/>
    <w:rsid w:val="00A36318"/>
    <w:rsid w:val="00A42683"/>
    <w:rsid w:val="00A43F36"/>
    <w:rsid w:val="00A47A67"/>
    <w:rsid w:val="00A509FB"/>
    <w:rsid w:val="00A54750"/>
    <w:rsid w:val="00A549D3"/>
    <w:rsid w:val="00A55F28"/>
    <w:rsid w:val="00A57AE5"/>
    <w:rsid w:val="00A611A0"/>
    <w:rsid w:val="00A6190F"/>
    <w:rsid w:val="00A63988"/>
    <w:rsid w:val="00A650FA"/>
    <w:rsid w:val="00A6669E"/>
    <w:rsid w:val="00A67116"/>
    <w:rsid w:val="00A673C3"/>
    <w:rsid w:val="00A67911"/>
    <w:rsid w:val="00A7325B"/>
    <w:rsid w:val="00A750A1"/>
    <w:rsid w:val="00A75471"/>
    <w:rsid w:val="00A80CB6"/>
    <w:rsid w:val="00A8171E"/>
    <w:rsid w:val="00A849D1"/>
    <w:rsid w:val="00A85EB6"/>
    <w:rsid w:val="00A86484"/>
    <w:rsid w:val="00A8670E"/>
    <w:rsid w:val="00A9441D"/>
    <w:rsid w:val="00A94B83"/>
    <w:rsid w:val="00A95624"/>
    <w:rsid w:val="00AA0929"/>
    <w:rsid w:val="00AA16DD"/>
    <w:rsid w:val="00AA24DF"/>
    <w:rsid w:val="00AA26B3"/>
    <w:rsid w:val="00AA3361"/>
    <w:rsid w:val="00AA57C4"/>
    <w:rsid w:val="00AA6E30"/>
    <w:rsid w:val="00AA7237"/>
    <w:rsid w:val="00AA72EC"/>
    <w:rsid w:val="00AA7A19"/>
    <w:rsid w:val="00AA7E6F"/>
    <w:rsid w:val="00AB5864"/>
    <w:rsid w:val="00AB5876"/>
    <w:rsid w:val="00AB5D11"/>
    <w:rsid w:val="00AB6020"/>
    <w:rsid w:val="00AB729C"/>
    <w:rsid w:val="00AC0499"/>
    <w:rsid w:val="00AC1D1D"/>
    <w:rsid w:val="00AC6406"/>
    <w:rsid w:val="00AC71FB"/>
    <w:rsid w:val="00AC7C93"/>
    <w:rsid w:val="00AD0C24"/>
    <w:rsid w:val="00AD2523"/>
    <w:rsid w:val="00AD3F8D"/>
    <w:rsid w:val="00AD7CEF"/>
    <w:rsid w:val="00AE02EA"/>
    <w:rsid w:val="00AE11D0"/>
    <w:rsid w:val="00AE2013"/>
    <w:rsid w:val="00AE297A"/>
    <w:rsid w:val="00AE358E"/>
    <w:rsid w:val="00AE4411"/>
    <w:rsid w:val="00AE522C"/>
    <w:rsid w:val="00AF0D68"/>
    <w:rsid w:val="00AF2262"/>
    <w:rsid w:val="00AF3B82"/>
    <w:rsid w:val="00AF3CEA"/>
    <w:rsid w:val="00AF507E"/>
    <w:rsid w:val="00AF5C77"/>
    <w:rsid w:val="00AF7EA7"/>
    <w:rsid w:val="00B00B00"/>
    <w:rsid w:val="00B0191F"/>
    <w:rsid w:val="00B02BD3"/>
    <w:rsid w:val="00B02EA1"/>
    <w:rsid w:val="00B02EC8"/>
    <w:rsid w:val="00B0349C"/>
    <w:rsid w:val="00B036B7"/>
    <w:rsid w:val="00B04654"/>
    <w:rsid w:val="00B07FCD"/>
    <w:rsid w:val="00B10B03"/>
    <w:rsid w:val="00B12685"/>
    <w:rsid w:val="00B16A9D"/>
    <w:rsid w:val="00B179A6"/>
    <w:rsid w:val="00B17D3A"/>
    <w:rsid w:val="00B22317"/>
    <w:rsid w:val="00B2336F"/>
    <w:rsid w:val="00B23412"/>
    <w:rsid w:val="00B248B4"/>
    <w:rsid w:val="00B256C9"/>
    <w:rsid w:val="00B307C7"/>
    <w:rsid w:val="00B3401D"/>
    <w:rsid w:val="00B365EA"/>
    <w:rsid w:val="00B407D1"/>
    <w:rsid w:val="00B42E33"/>
    <w:rsid w:val="00B43F0A"/>
    <w:rsid w:val="00B44345"/>
    <w:rsid w:val="00B44956"/>
    <w:rsid w:val="00B46C11"/>
    <w:rsid w:val="00B5057E"/>
    <w:rsid w:val="00B50B5A"/>
    <w:rsid w:val="00B50ED8"/>
    <w:rsid w:val="00B52C8D"/>
    <w:rsid w:val="00B54FD0"/>
    <w:rsid w:val="00B565C9"/>
    <w:rsid w:val="00B6130E"/>
    <w:rsid w:val="00B62477"/>
    <w:rsid w:val="00B62B1E"/>
    <w:rsid w:val="00B62C41"/>
    <w:rsid w:val="00B63881"/>
    <w:rsid w:val="00B638CF"/>
    <w:rsid w:val="00B64771"/>
    <w:rsid w:val="00B65E82"/>
    <w:rsid w:val="00B70695"/>
    <w:rsid w:val="00B71CD5"/>
    <w:rsid w:val="00B72057"/>
    <w:rsid w:val="00B72128"/>
    <w:rsid w:val="00B724CA"/>
    <w:rsid w:val="00B734A6"/>
    <w:rsid w:val="00B75809"/>
    <w:rsid w:val="00B76083"/>
    <w:rsid w:val="00B811A2"/>
    <w:rsid w:val="00B834E1"/>
    <w:rsid w:val="00B84892"/>
    <w:rsid w:val="00B85F53"/>
    <w:rsid w:val="00B87C8D"/>
    <w:rsid w:val="00B92565"/>
    <w:rsid w:val="00B92FE0"/>
    <w:rsid w:val="00B93F6F"/>
    <w:rsid w:val="00B95AC7"/>
    <w:rsid w:val="00B96670"/>
    <w:rsid w:val="00BA05A7"/>
    <w:rsid w:val="00BA2286"/>
    <w:rsid w:val="00BA25C5"/>
    <w:rsid w:val="00BA30F2"/>
    <w:rsid w:val="00BA49AC"/>
    <w:rsid w:val="00BA542D"/>
    <w:rsid w:val="00BA6B6B"/>
    <w:rsid w:val="00BA7E93"/>
    <w:rsid w:val="00BB1232"/>
    <w:rsid w:val="00BB360C"/>
    <w:rsid w:val="00BB456B"/>
    <w:rsid w:val="00BB4634"/>
    <w:rsid w:val="00BB4FF7"/>
    <w:rsid w:val="00BB7C1D"/>
    <w:rsid w:val="00BB7CB3"/>
    <w:rsid w:val="00BC0002"/>
    <w:rsid w:val="00BC045A"/>
    <w:rsid w:val="00BC16B6"/>
    <w:rsid w:val="00BC1DAC"/>
    <w:rsid w:val="00BC73FA"/>
    <w:rsid w:val="00BC77B9"/>
    <w:rsid w:val="00BD2F40"/>
    <w:rsid w:val="00BD4DC4"/>
    <w:rsid w:val="00BD5622"/>
    <w:rsid w:val="00BD5B8D"/>
    <w:rsid w:val="00BD65FA"/>
    <w:rsid w:val="00BE1DAD"/>
    <w:rsid w:val="00BE20CE"/>
    <w:rsid w:val="00BE37DD"/>
    <w:rsid w:val="00BE427F"/>
    <w:rsid w:val="00BE42B6"/>
    <w:rsid w:val="00BE4436"/>
    <w:rsid w:val="00BE5328"/>
    <w:rsid w:val="00BE64A5"/>
    <w:rsid w:val="00BE6C2C"/>
    <w:rsid w:val="00BF0AA4"/>
    <w:rsid w:val="00BF1C25"/>
    <w:rsid w:val="00BF1FEF"/>
    <w:rsid w:val="00BF3F93"/>
    <w:rsid w:val="00BF5CFB"/>
    <w:rsid w:val="00BF6F84"/>
    <w:rsid w:val="00BF774B"/>
    <w:rsid w:val="00C00183"/>
    <w:rsid w:val="00C011DC"/>
    <w:rsid w:val="00C01718"/>
    <w:rsid w:val="00C01DF8"/>
    <w:rsid w:val="00C01E6B"/>
    <w:rsid w:val="00C025DD"/>
    <w:rsid w:val="00C02730"/>
    <w:rsid w:val="00C02A67"/>
    <w:rsid w:val="00C07908"/>
    <w:rsid w:val="00C10449"/>
    <w:rsid w:val="00C11214"/>
    <w:rsid w:val="00C119FA"/>
    <w:rsid w:val="00C11F11"/>
    <w:rsid w:val="00C13436"/>
    <w:rsid w:val="00C20E48"/>
    <w:rsid w:val="00C22C43"/>
    <w:rsid w:val="00C23100"/>
    <w:rsid w:val="00C24201"/>
    <w:rsid w:val="00C242AA"/>
    <w:rsid w:val="00C24E4B"/>
    <w:rsid w:val="00C25984"/>
    <w:rsid w:val="00C307DA"/>
    <w:rsid w:val="00C31062"/>
    <w:rsid w:val="00C32D8B"/>
    <w:rsid w:val="00C34AA1"/>
    <w:rsid w:val="00C34AD8"/>
    <w:rsid w:val="00C34BBE"/>
    <w:rsid w:val="00C358E5"/>
    <w:rsid w:val="00C37747"/>
    <w:rsid w:val="00C40B74"/>
    <w:rsid w:val="00C427DE"/>
    <w:rsid w:val="00C43262"/>
    <w:rsid w:val="00C43CC2"/>
    <w:rsid w:val="00C51487"/>
    <w:rsid w:val="00C5191D"/>
    <w:rsid w:val="00C534B6"/>
    <w:rsid w:val="00C56960"/>
    <w:rsid w:val="00C56C12"/>
    <w:rsid w:val="00C57C08"/>
    <w:rsid w:val="00C57E01"/>
    <w:rsid w:val="00C57FC9"/>
    <w:rsid w:val="00C60362"/>
    <w:rsid w:val="00C65278"/>
    <w:rsid w:val="00C66562"/>
    <w:rsid w:val="00C704CD"/>
    <w:rsid w:val="00C71A0C"/>
    <w:rsid w:val="00C724E2"/>
    <w:rsid w:val="00C73EC0"/>
    <w:rsid w:val="00C75664"/>
    <w:rsid w:val="00C802CD"/>
    <w:rsid w:val="00C8097D"/>
    <w:rsid w:val="00C80A5C"/>
    <w:rsid w:val="00C80DB7"/>
    <w:rsid w:val="00C8291E"/>
    <w:rsid w:val="00C85E73"/>
    <w:rsid w:val="00C8730F"/>
    <w:rsid w:val="00C90A25"/>
    <w:rsid w:val="00C91D89"/>
    <w:rsid w:val="00C91E15"/>
    <w:rsid w:val="00C91EA8"/>
    <w:rsid w:val="00C933FB"/>
    <w:rsid w:val="00C94620"/>
    <w:rsid w:val="00C96533"/>
    <w:rsid w:val="00CA05AD"/>
    <w:rsid w:val="00CA3B7C"/>
    <w:rsid w:val="00CA4605"/>
    <w:rsid w:val="00CA4BE1"/>
    <w:rsid w:val="00CA62C8"/>
    <w:rsid w:val="00CA696A"/>
    <w:rsid w:val="00CA6F39"/>
    <w:rsid w:val="00CA6FE4"/>
    <w:rsid w:val="00CA728A"/>
    <w:rsid w:val="00CB49A7"/>
    <w:rsid w:val="00CB6308"/>
    <w:rsid w:val="00CB64E4"/>
    <w:rsid w:val="00CB6633"/>
    <w:rsid w:val="00CC02E5"/>
    <w:rsid w:val="00CC0DA6"/>
    <w:rsid w:val="00CC1868"/>
    <w:rsid w:val="00CC2935"/>
    <w:rsid w:val="00CC4D38"/>
    <w:rsid w:val="00CC587D"/>
    <w:rsid w:val="00CD10E7"/>
    <w:rsid w:val="00CD1210"/>
    <w:rsid w:val="00CD2F20"/>
    <w:rsid w:val="00CD60A3"/>
    <w:rsid w:val="00CD63DE"/>
    <w:rsid w:val="00CE06A7"/>
    <w:rsid w:val="00CE0757"/>
    <w:rsid w:val="00CE0E8B"/>
    <w:rsid w:val="00CE1150"/>
    <w:rsid w:val="00CE341C"/>
    <w:rsid w:val="00CE344B"/>
    <w:rsid w:val="00CE44C7"/>
    <w:rsid w:val="00CE6904"/>
    <w:rsid w:val="00CE6FD1"/>
    <w:rsid w:val="00CF00C9"/>
    <w:rsid w:val="00CF2ED1"/>
    <w:rsid w:val="00CF3AFD"/>
    <w:rsid w:val="00CF5321"/>
    <w:rsid w:val="00CF5632"/>
    <w:rsid w:val="00CF70B3"/>
    <w:rsid w:val="00D00913"/>
    <w:rsid w:val="00D01FB4"/>
    <w:rsid w:val="00D021D6"/>
    <w:rsid w:val="00D02FFF"/>
    <w:rsid w:val="00D033FA"/>
    <w:rsid w:val="00D03E24"/>
    <w:rsid w:val="00D04174"/>
    <w:rsid w:val="00D04CCC"/>
    <w:rsid w:val="00D105F2"/>
    <w:rsid w:val="00D1075F"/>
    <w:rsid w:val="00D10812"/>
    <w:rsid w:val="00D11980"/>
    <w:rsid w:val="00D11DB5"/>
    <w:rsid w:val="00D12F50"/>
    <w:rsid w:val="00D13B6E"/>
    <w:rsid w:val="00D150A0"/>
    <w:rsid w:val="00D152A7"/>
    <w:rsid w:val="00D158A3"/>
    <w:rsid w:val="00D17D55"/>
    <w:rsid w:val="00D2053A"/>
    <w:rsid w:val="00D20779"/>
    <w:rsid w:val="00D20F91"/>
    <w:rsid w:val="00D21CE8"/>
    <w:rsid w:val="00D22520"/>
    <w:rsid w:val="00D2353F"/>
    <w:rsid w:val="00D242D3"/>
    <w:rsid w:val="00D24706"/>
    <w:rsid w:val="00D326D3"/>
    <w:rsid w:val="00D35DFA"/>
    <w:rsid w:val="00D4085D"/>
    <w:rsid w:val="00D40A91"/>
    <w:rsid w:val="00D42742"/>
    <w:rsid w:val="00D434D5"/>
    <w:rsid w:val="00D43AFB"/>
    <w:rsid w:val="00D44005"/>
    <w:rsid w:val="00D4562E"/>
    <w:rsid w:val="00D477E1"/>
    <w:rsid w:val="00D529EC"/>
    <w:rsid w:val="00D53788"/>
    <w:rsid w:val="00D5701A"/>
    <w:rsid w:val="00D633B5"/>
    <w:rsid w:val="00D64298"/>
    <w:rsid w:val="00D64FD9"/>
    <w:rsid w:val="00D656CF"/>
    <w:rsid w:val="00D66678"/>
    <w:rsid w:val="00D6733C"/>
    <w:rsid w:val="00D70B5F"/>
    <w:rsid w:val="00D7314E"/>
    <w:rsid w:val="00D73C70"/>
    <w:rsid w:val="00D74A2B"/>
    <w:rsid w:val="00D759FF"/>
    <w:rsid w:val="00D80057"/>
    <w:rsid w:val="00D8061C"/>
    <w:rsid w:val="00D85D0D"/>
    <w:rsid w:val="00D86F1F"/>
    <w:rsid w:val="00D87273"/>
    <w:rsid w:val="00D903D3"/>
    <w:rsid w:val="00D9296E"/>
    <w:rsid w:val="00D929B4"/>
    <w:rsid w:val="00D94909"/>
    <w:rsid w:val="00D94B1F"/>
    <w:rsid w:val="00D97D2A"/>
    <w:rsid w:val="00DA0AEF"/>
    <w:rsid w:val="00DA168B"/>
    <w:rsid w:val="00DA17D5"/>
    <w:rsid w:val="00DA272F"/>
    <w:rsid w:val="00DA2A6C"/>
    <w:rsid w:val="00DB1A25"/>
    <w:rsid w:val="00DB1F0F"/>
    <w:rsid w:val="00DB4549"/>
    <w:rsid w:val="00DB48EA"/>
    <w:rsid w:val="00DB4FE2"/>
    <w:rsid w:val="00DB5014"/>
    <w:rsid w:val="00DB51DF"/>
    <w:rsid w:val="00DB56EA"/>
    <w:rsid w:val="00DB74B4"/>
    <w:rsid w:val="00DC157F"/>
    <w:rsid w:val="00DC1E78"/>
    <w:rsid w:val="00DC224F"/>
    <w:rsid w:val="00DC2542"/>
    <w:rsid w:val="00DC3570"/>
    <w:rsid w:val="00DC47EF"/>
    <w:rsid w:val="00DC587E"/>
    <w:rsid w:val="00DC5B62"/>
    <w:rsid w:val="00DC66AE"/>
    <w:rsid w:val="00DD0C4B"/>
    <w:rsid w:val="00DD1968"/>
    <w:rsid w:val="00DD4066"/>
    <w:rsid w:val="00DD4A2B"/>
    <w:rsid w:val="00DD4FAE"/>
    <w:rsid w:val="00DE02F8"/>
    <w:rsid w:val="00DE06D0"/>
    <w:rsid w:val="00DE1788"/>
    <w:rsid w:val="00DE1F42"/>
    <w:rsid w:val="00DE2DC5"/>
    <w:rsid w:val="00DE55BE"/>
    <w:rsid w:val="00DE5CB5"/>
    <w:rsid w:val="00DE5F74"/>
    <w:rsid w:val="00DF4591"/>
    <w:rsid w:val="00DF599A"/>
    <w:rsid w:val="00DF6CC8"/>
    <w:rsid w:val="00DF6CEE"/>
    <w:rsid w:val="00E01366"/>
    <w:rsid w:val="00E06E03"/>
    <w:rsid w:val="00E1016B"/>
    <w:rsid w:val="00E14054"/>
    <w:rsid w:val="00E16BDA"/>
    <w:rsid w:val="00E20F81"/>
    <w:rsid w:val="00E24F7D"/>
    <w:rsid w:val="00E272BE"/>
    <w:rsid w:val="00E27D62"/>
    <w:rsid w:val="00E30696"/>
    <w:rsid w:val="00E32414"/>
    <w:rsid w:val="00E32D5C"/>
    <w:rsid w:val="00E33202"/>
    <w:rsid w:val="00E34009"/>
    <w:rsid w:val="00E34E04"/>
    <w:rsid w:val="00E41641"/>
    <w:rsid w:val="00E419F0"/>
    <w:rsid w:val="00E42E27"/>
    <w:rsid w:val="00E43ADE"/>
    <w:rsid w:val="00E44F8F"/>
    <w:rsid w:val="00E45EC8"/>
    <w:rsid w:val="00E46445"/>
    <w:rsid w:val="00E50222"/>
    <w:rsid w:val="00E53803"/>
    <w:rsid w:val="00E5414C"/>
    <w:rsid w:val="00E55096"/>
    <w:rsid w:val="00E55D57"/>
    <w:rsid w:val="00E61F16"/>
    <w:rsid w:val="00E64A8E"/>
    <w:rsid w:val="00E6584B"/>
    <w:rsid w:val="00E701A6"/>
    <w:rsid w:val="00E714A2"/>
    <w:rsid w:val="00E745BD"/>
    <w:rsid w:val="00E7483C"/>
    <w:rsid w:val="00E75870"/>
    <w:rsid w:val="00E77304"/>
    <w:rsid w:val="00E7752F"/>
    <w:rsid w:val="00E80B66"/>
    <w:rsid w:val="00E80B67"/>
    <w:rsid w:val="00E82730"/>
    <w:rsid w:val="00E83172"/>
    <w:rsid w:val="00E87D8B"/>
    <w:rsid w:val="00E9051F"/>
    <w:rsid w:val="00E90D53"/>
    <w:rsid w:val="00E9207B"/>
    <w:rsid w:val="00E92F26"/>
    <w:rsid w:val="00E93DFE"/>
    <w:rsid w:val="00E94B08"/>
    <w:rsid w:val="00EA033E"/>
    <w:rsid w:val="00EA0747"/>
    <w:rsid w:val="00EA0CD3"/>
    <w:rsid w:val="00EA16F3"/>
    <w:rsid w:val="00EA1CFC"/>
    <w:rsid w:val="00EA1F11"/>
    <w:rsid w:val="00EA449E"/>
    <w:rsid w:val="00EA6607"/>
    <w:rsid w:val="00EA7CF5"/>
    <w:rsid w:val="00EB1460"/>
    <w:rsid w:val="00EB1F61"/>
    <w:rsid w:val="00EB6975"/>
    <w:rsid w:val="00EB732B"/>
    <w:rsid w:val="00EB75EC"/>
    <w:rsid w:val="00EC452E"/>
    <w:rsid w:val="00EC5076"/>
    <w:rsid w:val="00EC5A51"/>
    <w:rsid w:val="00EC5B99"/>
    <w:rsid w:val="00ED01C2"/>
    <w:rsid w:val="00ED2C6B"/>
    <w:rsid w:val="00ED3DD0"/>
    <w:rsid w:val="00EE2EE2"/>
    <w:rsid w:val="00EE3034"/>
    <w:rsid w:val="00EE3B40"/>
    <w:rsid w:val="00EE5D27"/>
    <w:rsid w:val="00EE7734"/>
    <w:rsid w:val="00EE78DA"/>
    <w:rsid w:val="00EE7E3F"/>
    <w:rsid w:val="00EF06B9"/>
    <w:rsid w:val="00EF13EA"/>
    <w:rsid w:val="00EF2A07"/>
    <w:rsid w:val="00EF3514"/>
    <w:rsid w:val="00EF3BC5"/>
    <w:rsid w:val="00EF6942"/>
    <w:rsid w:val="00EF7324"/>
    <w:rsid w:val="00F02147"/>
    <w:rsid w:val="00F03160"/>
    <w:rsid w:val="00F036E8"/>
    <w:rsid w:val="00F03779"/>
    <w:rsid w:val="00F038F3"/>
    <w:rsid w:val="00F043F8"/>
    <w:rsid w:val="00F05643"/>
    <w:rsid w:val="00F077D2"/>
    <w:rsid w:val="00F11A62"/>
    <w:rsid w:val="00F11F52"/>
    <w:rsid w:val="00F129E9"/>
    <w:rsid w:val="00F12A3B"/>
    <w:rsid w:val="00F15069"/>
    <w:rsid w:val="00F1534E"/>
    <w:rsid w:val="00F15BC4"/>
    <w:rsid w:val="00F16171"/>
    <w:rsid w:val="00F174B6"/>
    <w:rsid w:val="00F17AC1"/>
    <w:rsid w:val="00F22F89"/>
    <w:rsid w:val="00F24748"/>
    <w:rsid w:val="00F256B4"/>
    <w:rsid w:val="00F25FF0"/>
    <w:rsid w:val="00F30A85"/>
    <w:rsid w:val="00F32582"/>
    <w:rsid w:val="00F40708"/>
    <w:rsid w:val="00F410C9"/>
    <w:rsid w:val="00F421AD"/>
    <w:rsid w:val="00F43B5E"/>
    <w:rsid w:val="00F45761"/>
    <w:rsid w:val="00F47547"/>
    <w:rsid w:val="00F5093A"/>
    <w:rsid w:val="00F51951"/>
    <w:rsid w:val="00F53347"/>
    <w:rsid w:val="00F53960"/>
    <w:rsid w:val="00F547B7"/>
    <w:rsid w:val="00F547C8"/>
    <w:rsid w:val="00F54F76"/>
    <w:rsid w:val="00F55D86"/>
    <w:rsid w:val="00F566F5"/>
    <w:rsid w:val="00F56705"/>
    <w:rsid w:val="00F57C41"/>
    <w:rsid w:val="00F61FD9"/>
    <w:rsid w:val="00F626DB"/>
    <w:rsid w:val="00F62FC0"/>
    <w:rsid w:val="00F729BC"/>
    <w:rsid w:val="00F75F1F"/>
    <w:rsid w:val="00F7690E"/>
    <w:rsid w:val="00F7748F"/>
    <w:rsid w:val="00F77F22"/>
    <w:rsid w:val="00F813F4"/>
    <w:rsid w:val="00F841AE"/>
    <w:rsid w:val="00F8528C"/>
    <w:rsid w:val="00F85A8D"/>
    <w:rsid w:val="00F87CD0"/>
    <w:rsid w:val="00F91377"/>
    <w:rsid w:val="00F92239"/>
    <w:rsid w:val="00F9345A"/>
    <w:rsid w:val="00F940CC"/>
    <w:rsid w:val="00F945F9"/>
    <w:rsid w:val="00F94858"/>
    <w:rsid w:val="00F94EFF"/>
    <w:rsid w:val="00FA2A8A"/>
    <w:rsid w:val="00FA2A9F"/>
    <w:rsid w:val="00FA3F2B"/>
    <w:rsid w:val="00FA5964"/>
    <w:rsid w:val="00FA768C"/>
    <w:rsid w:val="00FA7A15"/>
    <w:rsid w:val="00FB0D43"/>
    <w:rsid w:val="00FB16B1"/>
    <w:rsid w:val="00FB2B93"/>
    <w:rsid w:val="00FB2F5A"/>
    <w:rsid w:val="00FB2FBD"/>
    <w:rsid w:val="00FB48BF"/>
    <w:rsid w:val="00FB531A"/>
    <w:rsid w:val="00FC0699"/>
    <w:rsid w:val="00FC2928"/>
    <w:rsid w:val="00FC5075"/>
    <w:rsid w:val="00FC5790"/>
    <w:rsid w:val="00FC6127"/>
    <w:rsid w:val="00FD2412"/>
    <w:rsid w:val="00FD2E2A"/>
    <w:rsid w:val="00FD3650"/>
    <w:rsid w:val="00FD49D2"/>
    <w:rsid w:val="00FD4FA8"/>
    <w:rsid w:val="00FD65F0"/>
    <w:rsid w:val="00FD6EB6"/>
    <w:rsid w:val="00FD73F3"/>
    <w:rsid w:val="00FE14A6"/>
    <w:rsid w:val="00FE17BB"/>
    <w:rsid w:val="00FE1F17"/>
    <w:rsid w:val="00FE29D9"/>
    <w:rsid w:val="00FE33D6"/>
    <w:rsid w:val="00FE4B46"/>
    <w:rsid w:val="00FE5F1C"/>
    <w:rsid w:val="00FE72BD"/>
    <w:rsid w:val="00FF0731"/>
    <w:rsid w:val="00FF60E8"/>
    <w:rsid w:val="00FF6104"/>
    <w:rsid w:val="00FF6D8B"/>
    <w:rsid w:val="00FF6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E8EA"/>
  <w15:docId w15:val="{93C436D3-489F-43AC-8B6D-61148DD1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48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14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5148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51487"/>
  </w:style>
  <w:style w:type="paragraph" w:customStyle="1" w:styleId="ConsPlusNormal">
    <w:name w:val="ConsPlusNormal"/>
    <w:rsid w:val="00C5148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4326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4326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Strong"/>
    <w:basedOn w:val="a0"/>
    <w:uiPriority w:val="22"/>
    <w:qFormat/>
    <w:rsid w:val="007743BA"/>
    <w:rPr>
      <w:b/>
      <w:bCs/>
    </w:rPr>
  </w:style>
  <w:style w:type="character" w:styleId="a9">
    <w:name w:val="Hyperlink"/>
    <w:basedOn w:val="a0"/>
    <w:uiPriority w:val="99"/>
    <w:semiHidden/>
    <w:unhideWhenUsed/>
    <w:rsid w:val="007743BA"/>
    <w:rPr>
      <w:color w:val="0000FF"/>
      <w:u w:val="single"/>
    </w:rPr>
  </w:style>
  <w:style w:type="paragraph" w:styleId="aa">
    <w:name w:val="No Spacing"/>
    <w:uiPriority w:val="1"/>
    <w:qFormat/>
    <w:rsid w:val="007743B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6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19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8000.20401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1775</Words>
  <Characters>10121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Юлия Александровна Козырева</dc:creator>
  <cp:lastModifiedBy>dgp125 Olga</cp:lastModifiedBy>
  <cp:revision>7</cp:revision>
  <cp:lastPrinted>2017-06-20T10:30:00Z</cp:lastPrinted>
  <dcterms:created xsi:type="dcterms:W3CDTF">2017-07-03T09:12:00Z</dcterms:created>
  <dcterms:modified xsi:type="dcterms:W3CDTF">2023-10-26T10:24:00Z</dcterms:modified>
</cp:coreProperties>
</file>